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5085" w14:textId="77777777" w:rsidR="002879F8" w:rsidRPr="00E6597C" w:rsidRDefault="002879F8" w:rsidP="002879F8">
      <w:pPr>
        <w:pStyle w:val="BodyTextIndent"/>
        <w:spacing w:line="240" w:lineRule="auto"/>
        <w:rPr>
          <w:rFonts w:ascii="GHEA Grapalat" w:hAnsi="GHEA Grapalat"/>
          <w:i w:val="0"/>
          <w:lang w:val="af-ZA"/>
        </w:rPr>
      </w:pPr>
    </w:p>
    <w:p w14:paraId="2D35C832" w14:textId="77777777" w:rsidR="002879F8" w:rsidRPr="00E6597C" w:rsidRDefault="002879F8" w:rsidP="002879F8">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34E03C1" w14:textId="77777777" w:rsidR="002879F8" w:rsidRDefault="002879F8" w:rsidP="002879F8">
      <w:pPr>
        <w:pStyle w:val="BodyTextIndent"/>
        <w:spacing w:line="240" w:lineRule="auto"/>
        <w:jc w:val="center"/>
        <w:rPr>
          <w:rFonts w:ascii="GHEA Grapalat" w:hAnsi="GHEA Grapalat"/>
          <w:i w:val="0"/>
          <w:lang w:val="af-ZA"/>
        </w:rPr>
      </w:pPr>
      <w:r>
        <w:rPr>
          <w:rFonts w:ascii="GHEA Grapalat" w:hAnsi="GHEA Grapalat"/>
          <w:i w:val="0"/>
          <w:lang w:val="ru-RU"/>
        </w:rPr>
        <w:t>ԳՆԱՆՇՄԱՆ</w:t>
      </w:r>
      <w:r w:rsidRPr="00056A21">
        <w:rPr>
          <w:rFonts w:ascii="GHEA Grapalat" w:hAnsi="GHEA Grapalat"/>
          <w:i w:val="0"/>
          <w:lang w:val="af-ZA"/>
        </w:rPr>
        <w:t xml:space="preserve"> </w:t>
      </w:r>
      <w:r>
        <w:rPr>
          <w:rFonts w:ascii="GHEA Grapalat" w:hAnsi="GHEA Grapalat"/>
          <w:i w:val="0"/>
          <w:lang w:val="ru-RU"/>
        </w:rPr>
        <w:t>ՀԱՐՑՄԱՆ</w:t>
      </w:r>
      <w:r w:rsidRPr="00E6597C">
        <w:rPr>
          <w:rFonts w:ascii="GHEA Grapalat" w:hAnsi="GHEA Grapalat"/>
          <w:i w:val="0"/>
          <w:lang w:val="af-ZA"/>
        </w:rPr>
        <w:t xml:space="preserve"> ՄԱՍԻՆ</w:t>
      </w:r>
    </w:p>
    <w:p w14:paraId="62F2B191" w14:textId="77777777" w:rsidR="002879F8" w:rsidRDefault="002879F8" w:rsidP="002879F8">
      <w:pPr>
        <w:pStyle w:val="BodyTextIndent"/>
        <w:spacing w:line="240" w:lineRule="auto"/>
        <w:jc w:val="center"/>
        <w:rPr>
          <w:rFonts w:ascii="GHEA Grapalat" w:hAnsi="GHEA Grapalat"/>
          <w:i w:val="0"/>
          <w:lang w:val="af-ZA"/>
        </w:rPr>
      </w:pPr>
    </w:p>
    <w:p w14:paraId="1C7F3F43" w14:textId="77777777" w:rsidR="002879F8" w:rsidRPr="00E6597C" w:rsidRDefault="002879F8" w:rsidP="002879F8">
      <w:pPr>
        <w:pStyle w:val="BodyTextIndent"/>
        <w:spacing w:line="240" w:lineRule="auto"/>
        <w:ind w:firstLine="0"/>
        <w:rPr>
          <w:rFonts w:ascii="GHEA Grapalat" w:hAnsi="GHEA Grapalat"/>
          <w:i w:val="0"/>
          <w:lang w:val="af-ZA"/>
        </w:rPr>
      </w:pPr>
    </w:p>
    <w:p w14:paraId="58AABFAF" w14:textId="77777777" w:rsidR="002879F8" w:rsidRPr="00E6597C" w:rsidRDefault="002879F8" w:rsidP="002879F8">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29888E51" w14:textId="7144B960" w:rsidR="002879F8" w:rsidRPr="00E6597C" w:rsidRDefault="002879F8" w:rsidP="002879F8">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af-ZA"/>
        </w:rPr>
        <w:t>24</w:t>
      </w:r>
      <w:r w:rsidRPr="00E6597C">
        <w:rPr>
          <w:rFonts w:ascii="GHEA Grapalat" w:hAnsi="GHEA Grapalat"/>
          <w:i w:val="0"/>
          <w:lang w:val="af-ZA"/>
        </w:rPr>
        <w:t xml:space="preserve"> թվականի </w:t>
      </w:r>
      <w:r>
        <w:rPr>
          <w:rFonts w:ascii="GHEA Grapalat" w:hAnsi="GHEA Grapalat"/>
          <w:i w:val="0"/>
          <w:lang w:val="hy-AM"/>
        </w:rPr>
        <w:t>նոյեմբերի 4</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 xml:space="preserve">թիվ </w:t>
      </w:r>
      <w:r w:rsidRPr="00E331D0">
        <w:rPr>
          <w:rFonts w:ascii="GHEA Grapalat" w:hAnsi="GHEA Grapalat"/>
          <w:i w:val="0"/>
          <w:lang w:val="af-ZA"/>
        </w:rPr>
        <w:t>1</w:t>
      </w:r>
      <w:r w:rsidRPr="00E6597C">
        <w:rPr>
          <w:rFonts w:ascii="GHEA Grapalat" w:hAnsi="GHEA Grapalat"/>
          <w:i w:val="0"/>
          <w:lang w:val="af-ZA"/>
        </w:rPr>
        <w:t xml:space="preserve"> որոշմամբ </w:t>
      </w:r>
    </w:p>
    <w:p w14:paraId="76C888EC" w14:textId="77777777" w:rsidR="002879F8" w:rsidRPr="00E6597C" w:rsidRDefault="002879F8" w:rsidP="002879F8">
      <w:pPr>
        <w:pStyle w:val="BodyTextIndent"/>
        <w:spacing w:line="240" w:lineRule="auto"/>
        <w:jc w:val="center"/>
        <w:rPr>
          <w:rFonts w:ascii="GHEA Grapalat" w:hAnsi="GHEA Grapalat"/>
          <w:i w:val="0"/>
          <w:lang w:val="af-ZA"/>
        </w:rPr>
      </w:pPr>
    </w:p>
    <w:p w14:paraId="0639BB3A" w14:textId="04A77633" w:rsidR="002879F8" w:rsidRPr="00450538" w:rsidRDefault="002879F8" w:rsidP="002879F8">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ծածկագիրը` </w:t>
      </w:r>
      <w:bookmarkStart w:id="0" w:name="_Hlk182306955"/>
      <w:r w:rsidRPr="00DC2CF4">
        <w:rPr>
          <w:rFonts w:ascii="GHEA Grapalat" w:hAnsi="GHEA Grapalat"/>
          <w:i w:val="0"/>
          <w:lang w:val="hy-AM"/>
        </w:rPr>
        <w:t>ԼՄ</w:t>
      </w:r>
      <w:r>
        <w:rPr>
          <w:rFonts w:ascii="GHEA Grapalat" w:hAnsi="GHEA Grapalat"/>
          <w:i w:val="0"/>
          <w:lang w:val="hy-AM"/>
        </w:rPr>
        <w:t>Փ</w:t>
      </w:r>
      <w:r w:rsidRPr="00DC2CF4">
        <w:rPr>
          <w:rFonts w:ascii="GHEA Grapalat" w:hAnsi="GHEA Grapalat"/>
          <w:i w:val="0"/>
          <w:lang w:val="hy-AM"/>
        </w:rPr>
        <w:t>Հ-ԳՀ</w:t>
      </w:r>
      <w:r w:rsidRPr="00DC2CF4">
        <w:rPr>
          <w:rFonts w:ascii="GHEA Grapalat" w:hAnsi="GHEA Grapalat"/>
          <w:i w:val="0"/>
          <w:lang w:val="af-ZA"/>
        </w:rPr>
        <w:t>Ա</w:t>
      </w:r>
      <w:r w:rsidR="0027603B">
        <w:rPr>
          <w:rFonts w:ascii="GHEA Grapalat" w:hAnsi="GHEA Grapalat"/>
          <w:i w:val="0"/>
          <w:lang w:val="en-US"/>
        </w:rPr>
        <w:t>Շ</w:t>
      </w:r>
      <w:r w:rsidRPr="00DC2CF4">
        <w:rPr>
          <w:rFonts w:ascii="GHEA Grapalat" w:hAnsi="GHEA Grapalat"/>
          <w:i w:val="0"/>
          <w:lang w:val="af-ZA"/>
        </w:rPr>
        <w:t>ՁԲ</w:t>
      </w:r>
      <w:r w:rsidRPr="00DC2CF4">
        <w:rPr>
          <w:rFonts w:ascii="GHEA Grapalat" w:hAnsi="GHEA Grapalat"/>
          <w:i w:val="0"/>
          <w:lang w:val="hy-AM"/>
        </w:rPr>
        <w:t>-2</w:t>
      </w:r>
      <w:r>
        <w:rPr>
          <w:rFonts w:ascii="GHEA Grapalat" w:hAnsi="GHEA Grapalat"/>
          <w:i w:val="0"/>
          <w:lang w:val="af-ZA"/>
        </w:rPr>
        <w:t>4</w:t>
      </w:r>
      <w:r>
        <w:rPr>
          <w:rFonts w:ascii="GHEA Grapalat" w:hAnsi="GHEA Grapalat"/>
          <w:i w:val="0"/>
          <w:lang w:val="hy-AM"/>
        </w:rPr>
        <w:t>/</w:t>
      </w:r>
      <w:r>
        <w:rPr>
          <w:rFonts w:ascii="GHEA Grapalat" w:hAnsi="GHEA Grapalat"/>
          <w:i w:val="0"/>
          <w:lang w:val="af-ZA"/>
        </w:rPr>
        <w:t>08</w:t>
      </w:r>
      <w:bookmarkEnd w:id="0"/>
    </w:p>
    <w:p w14:paraId="6FD04C5A" w14:textId="77777777" w:rsidR="002879F8" w:rsidRPr="00E6597C" w:rsidRDefault="002879F8" w:rsidP="002879F8">
      <w:pPr>
        <w:pStyle w:val="BodyTextIndent"/>
        <w:spacing w:line="240" w:lineRule="auto"/>
        <w:rPr>
          <w:rFonts w:ascii="GHEA Grapalat" w:hAnsi="GHEA Grapalat"/>
          <w:i w:val="0"/>
          <w:lang w:val="af-ZA"/>
        </w:rPr>
      </w:pPr>
    </w:p>
    <w:p w14:paraId="250DFFF3" w14:textId="77777777" w:rsidR="002879F8" w:rsidRPr="00E6597C" w:rsidRDefault="002879F8" w:rsidP="002879F8">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Փամբակ</w:t>
      </w:r>
      <w:r>
        <w:rPr>
          <w:rFonts w:ascii="GHEA Grapalat" w:hAnsi="GHEA Grapalat"/>
          <w:i w:val="0"/>
          <w:lang w:val="af-ZA"/>
        </w:rPr>
        <w:t>ի համայնքապետարանը</w:t>
      </w:r>
      <w:r w:rsidRPr="003D4F75">
        <w:rPr>
          <w:rFonts w:ascii="GHEA Grapalat" w:hAnsi="GHEA Grapalat"/>
          <w:i w:val="0"/>
          <w:lang w:val="af-ZA"/>
        </w:rPr>
        <w:t>, որը գտնվում է</w:t>
      </w:r>
      <w:r>
        <w:rPr>
          <w:rFonts w:ascii="GHEA Grapalat" w:hAnsi="GHEA Grapalat"/>
          <w:i w:val="0"/>
          <w:lang w:val="af-ZA"/>
        </w:rPr>
        <w:t xml:space="preserve"> </w:t>
      </w:r>
      <w:r w:rsidRPr="00060569">
        <w:rPr>
          <w:rFonts w:ascii="GHEA Grapalat" w:hAnsi="GHEA Grapalat"/>
          <w:i w:val="0"/>
          <w:lang w:val="af-ZA"/>
        </w:rPr>
        <w:t xml:space="preserve">ՀՀ Լոռու մարզ, </w:t>
      </w:r>
      <w:r>
        <w:rPr>
          <w:rFonts w:ascii="GHEA Grapalat" w:hAnsi="GHEA Grapalat"/>
          <w:i w:val="0"/>
          <w:lang w:val="hy-AM"/>
        </w:rPr>
        <w:t>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sidRPr="00E21267">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Pr>
          <w:rFonts w:ascii="GHEA Grapalat" w:hAnsi="GHEA Grapalat"/>
          <w:i w:val="0"/>
          <w:lang w:val="af-ZA"/>
        </w:rPr>
        <w:t>գնանշման հարցում</w:t>
      </w:r>
      <w:r w:rsidRPr="00E6597C">
        <w:rPr>
          <w:rFonts w:ascii="GHEA Grapalat" w:hAnsi="GHEA Grapalat"/>
          <w:i w:val="0"/>
          <w:lang w:val="af-ZA"/>
        </w:rPr>
        <w:t>, որն իրականացվում է մեկ փուլով:</w:t>
      </w:r>
    </w:p>
    <w:p w14:paraId="2520CC72" w14:textId="77777777" w:rsidR="002879F8" w:rsidRPr="00450538" w:rsidRDefault="002879F8" w:rsidP="002879F8">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bookmarkStart w:id="1" w:name="_Hlk23167417"/>
      <w:r w:rsidRPr="00E6597C">
        <w:rPr>
          <w:rFonts w:ascii="GHEA Grapalat" w:hAnsi="GHEA Grapalat"/>
          <w:i w:val="0"/>
          <w:lang w:val="af-ZA"/>
        </w:rPr>
        <w:t>Սույն ընթացակարգի</w:t>
      </w:r>
      <w:bookmarkEnd w:id="1"/>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sidRPr="007F5F34">
        <w:rPr>
          <w:rFonts w:ascii="GHEA Grapalat" w:hAnsi="GHEA Grapalat"/>
          <w:i w:val="0"/>
          <w:lang w:val="af-ZA"/>
        </w:rPr>
        <w:t xml:space="preserve"> </w:t>
      </w:r>
      <w:r>
        <w:rPr>
          <w:rFonts w:ascii="GHEA Grapalat" w:hAnsi="GHEA Grapalat"/>
          <w:i w:val="0"/>
          <w:lang w:val="af-ZA"/>
        </w:rPr>
        <w:t xml:space="preserve">նախագծանախահաշվային փաստաթղթերի </w:t>
      </w:r>
      <w:r w:rsidRPr="00207CE9">
        <w:rPr>
          <w:rFonts w:ascii="GHEA Grapalat" w:hAnsi="GHEA Grapalat"/>
          <w:i w:val="0"/>
          <w:lang w:val="af-ZA"/>
        </w:rPr>
        <w:t>կազմման</w:t>
      </w:r>
      <w:r w:rsidRPr="005732E0">
        <w:rPr>
          <w:rFonts w:ascii="GHEA Grapalat" w:hAnsi="GHEA Grapalat"/>
          <w:i w:val="0"/>
          <w:lang w:val="af-ZA"/>
        </w:rPr>
        <w:t xml:space="preserve"> </w:t>
      </w:r>
      <w:proofErr w:type="spellStart"/>
      <w:r>
        <w:rPr>
          <w:rFonts w:ascii="GHEA Grapalat" w:hAnsi="GHEA Grapalat"/>
          <w:i w:val="0"/>
          <w:lang w:val="en-US"/>
        </w:rPr>
        <w:t>աշխատանքների</w:t>
      </w:r>
      <w:proofErr w:type="spellEnd"/>
      <w:r w:rsidRPr="00E21267">
        <w:rPr>
          <w:rFonts w:ascii="GHEA Grapalat" w:hAnsi="GHEA Grapalat"/>
          <w:i w:val="0"/>
          <w:lang w:val="af-ZA"/>
        </w:rPr>
        <w:t xml:space="preserve"> կատարման պայմանագիր </w:t>
      </w:r>
      <w:r w:rsidRPr="00AD3252">
        <w:rPr>
          <w:rFonts w:ascii="GHEA Grapalat" w:hAnsi="GHEA Grapalat"/>
          <w:i w:val="0"/>
          <w:lang w:val="af-ZA"/>
        </w:rPr>
        <w:t>(այսուհետ` պայմանագիր)։</w:t>
      </w:r>
      <w:r w:rsidRPr="00345539">
        <w:rPr>
          <w:rFonts w:ascii="GHEA Grapalat" w:hAnsi="GHEA Grapalat"/>
          <w:i w:val="0"/>
          <w:lang w:val="af-ZA"/>
        </w:rPr>
        <w:t xml:space="preserve"> </w:t>
      </w:r>
    </w:p>
    <w:p w14:paraId="764FE99B" w14:textId="77777777" w:rsidR="002879F8" w:rsidRPr="00345539" w:rsidRDefault="002879F8" w:rsidP="002879F8">
      <w:pPr>
        <w:pStyle w:val="BodyTextIndent"/>
        <w:spacing w:line="240" w:lineRule="auto"/>
        <w:ind w:firstLine="0"/>
        <w:rPr>
          <w:rFonts w:ascii="GHEA Grapalat" w:hAnsi="GHEA Grapalat"/>
          <w:i w:val="0"/>
          <w:lang w:val="af-ZA"/>
        </w:rPr>
      </w:pPr>
      <w:r w:rsidRPr="00450538">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2C1E85A" w14:textId="77777777" w:rsidR="002879F8" w:rsidRPr="00E6597C" w:rsidRDefault="002879F8" w:rsidP="002879F8">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3FBA714" w14:textId="77777777" w:rsidR="002879F8" w:rsidRPr="00E6597C" w:rsidRDefault="002879F8" w:rsidP="002879F8">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2" w:name="_Hlk23167512"/>
      <w:r w:rsidRPr="00E6597C">
        <w:rPr>
          <w:rFonts w:ascii="GHEA Grapalat" w:hAnsi="GHEA Grapalat"/>
          <w:i w:val="0"/>
          <w:lang w:val="af-ZA"/>
        </w:rPr>
        <w:t xml:space="preserve">ոչ գնային պայմաններով բավարար գնահատված </w:t>
      </w:r>
      <w:bookmarkEnd w:id="2"/>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84570C6" w14:textId="77777777" w:rsidR="002879F8" w:rsidRPr="00E6597C" w:rsidRDefault="002879F8" w:rsidP="002879F8">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B0432D8" w14:textId="77777777" w:rsidR="002879F8" w:rsidRPr="00E6597C" w:rsidRDefault="002879F8" w:rsidP="002879F8">
      <w:pPr>
        <w:pStyle w:val="BodyTextIndent"/>
        <w:spacing w:line="240" w:lineRule="auto"/>
        <w:rPr>
          <w:rFonts w:ascii="GHEA Grapalat" w:hAnsi="GHEA Grapalat"/>
          <w:i w:val="0"/>
          <w:lang w:val="af-ZA"/>
        </w:rPr>
      </w:pPr>
      <w:r w:rsidRPr="00E6597C">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4B1F7D48" w14:textId="55F26CBA" w:rsidR="002879F8" w:rsidRPr="00E6597C" w:rsidRDefault="002879F8" w:rsidP="002879F8">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Pr>
          <w:rFonts w:ascii="GHEA Grapalat" w:hAnsi="GHEA Grapalat"/>
          <w:i w:val="0"/>
          <w:lang w:val="hy-AM"/>
        </w:rPr>
        <w:t>ՀՀ Լոռու մարզ, 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Pr>
          <w:rFonts w:ascii="GHEA Grapalat" w:hAnsi="GHEA Grapalat"/>
          <w:bCs/>
          <w:i w:val="0"/>
          <w:lang w:val="af-ZA"/>
        </w:rPr>
        <w:t xml:space="preserve"> </w:t>
      </w:r>
      <w:r w:rsidRPr="00E21267">
        <w:rPr>
          <w:rFonts w:ascii="GHEA Grapalat" w:hAnsi="GHEA Grapalat"/>
          <w:i w:val="0"/>
          <w:lang w:val="af-ZA"/>
        </w:rPr>
        <w:t>հասցեով</w:t>
      </w:r>
      <w:r w:rsidRPr="00E6597C">
        <w:rPr>
          <w:rFonts w:ascii="GHEA Grapalat" w:hAnsi="GHEA Grapalat"/>
          <w:i w:val="0"/>
          <w:lang w:val="af-ZA"/>
        </w:rPr>
        <w:t xml:space="preserve"> հասցեով, 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AD3252">
        <w:rPr>
          <w:rFonts w:ascii="GHEA Grapalat" w:hAnsi="GHEA Grapalat"/>
          <w:i w:val="0"/>
          <w:lang w:val="af-ZA"/>
        </w:rPr>
        <w:t>7-րդ օրվա ժամը 12</w:t>
      </w:r>
      <w:r>
        <w:rPr>
          <w:rFonts w:ascii="GHEA Grapalat" w:hAnsi="GHEA Grapalat"/>
          <w:i w:val="0"/>
          <w:lang w:val="af-ZA"/>
        </w:rPr>
        <w:t>:</w:t>
      </w:r>
      <w:r w:rsidR="002646C6">
        <w:rPr>
          <w:rFonts w:ascii="GHEA Grapalat" w:hAnsi="GHEA Grapalat"/>
          <w:i w:val="0"/>
          <w:lang w:val="af-ZA"/>
        </w:rPr>
        <w:t>0</w:t>
      </w:r>
      <w:r w:rsidRPr="00687EF1">
        <w:rPr>
          <w:rFonts w:ascii="GHEA Grapalat" w:hAnsi="GHEA Grapalat"/>
          <w:i w:val="0"/>
          <w:lang w:val="af-ZA"/>
        </w:rPr>
        <w:t>0</w:t>
      </w:r>
      <w:r w:rsidRPr="00AD3252">
        <w:rPr>
          <w:rFonts w:ascii="GHEA Grapalat" w:hAnsi="GHEA Grapalat"/>
          <w:i w:val="0"/>
          <w:lang w:val="af-ZA"/>
        </w:rPr>
        <w:t xml:space="preserve"> -ը</w:t>
      </w:r>
      <w:r w:rsidRPr="00E6597C">
        <w:rPr>
          <w:rFonts w:ascii="GHEA Grapalat" w:hAnsi="GHEA Grapalat"/>
          <w:i w:val="0"/>
          <w:lang w:val="af-ZA"/>
        </w:rPr>
        <w:t xml:space="preserve">: Հայտերը, հայերենից բացի, կարող են ներկայացվել նաև անգլերեն կամ ռուսերեն: </w:t>
      </w:r>
    </w:p>
    <w:p w14:paraId="121613D1" w14:textId="103F2E7D" w:rsidR="002879F8" w:rsidRPr="0006644C" w:rsidRDefault="002879F8" w:rsidP="002879F8">
      <w:pPr>
        <w:pStyle w:val="BodyTextIndent"/>
        <w:spacing w:line="240" w:lineRule="auto"/>
        <w:ind w:firstLine="708"/>
        <w:rPr>
          <w:rFonts w:ascii="GHEA Grapalat" w:hAnsi="GHEA Grapalat"/>
          <w:b/>
          <w:i w:val="0"/>
          <w:lang w:val="af-ZA"/>
        </w:rPr>
      </w:pPr>
      <w:r w:rsidRPr="0006644C">
        <w:rPr>
          <w:rFonts w:ascii="GHEA Grapalat" w:hAnsi="GHEA Grapalat"/>
          <w:b/>
          <w:i w:val="0"/>
          <w:lang w:val="af-ZA"/>
        </w:rPr>
        <w:t xml:space="preserve">Հայտերի բացումը տեղի կունենա </w:t>
      </w:r>
      <w:r w:rsidRPr="00C81168">
        <w:rPr>
          <w:rFonts w:ascii="GHEA Grapalat" w:hAnsi="GHEA Grapalat"/>
          <w:b/>
          <w:i w:val="0"/>
          <w:lang w:val="hy-AM"/>
        </w:rPr>
        <w:t xml:space="preserve">ՀՀ Լոռու մարզ, </w:t>
      </w:r>
      <w:r w:rsidRPr="00F66E66">
        <w:rPr>
          <w:rFonts w:ascii="GHEA Grapalat" w:hAnsi="GHEA Grapalat"/>
          <w:b/>
          <w:i w:val="0"/>
          <w:lang w:val="hy-AM"/>
        </w:rPr>
        <w:t>գ</w:t>
      </w:r>
      <w:r w:rsidRPr="00F66E66">
        <w:rPr>
          <w:rFonts w:ascii="GHEA Grapalat" w:hAnsi="GHEA Grapalat"/>
          <w:b/>
          <w:i w:val="0"/>
          <w:lang w:val="af-ZA"/>
        </w:rPr>
        <w:t xml:space="preserve">. </w:t>
      </w:r>
      <w:r w:rsidRPr="00F66E66">
        <w:rPr>
          <w:rFonts w:ascii="GHEA Grapalat" w:hAnsi="GHEA Grapalat"/>
          <w:b/>
          <w:i w:val="0"/>
          <w:lang w:val="hy-AM"/>
        </w:rPr>
        <w:t>Փամբակ</w:t>
      </w:r>
      <w:r w:rsidRPr="00F66E66">
        <w:rPr>
          <w:rFonts w:ascii="GHEA Grapalat" w:hAnsi="GHEA Grapalat"/>
          <w:b/>
          <w:i w:val="0"/>
          <w:lang w:val="af-ZA"/>
        </w:rPr>
        <w:t xml:space="preserve">, </w:t>
      </w:r>
      <w:r w:rsidRPr="00F66E66">
        <w:rPr>
          <w:rFonts w:ascii="GHEA Grapalat" w:hAnsi="GHEA Grapalat"/>
          <w:b/>
          <w:i w:val="0"/>
          <w:lang w:val="hy-AM"/>
        </w:rPr>
        <w:t>1-ին փողոց, շենք 23</w:t>
      </w:r>
      <w:r w:rsidRPr="0006644C">
        <w:rPr>
          <w:rFonts w:ascii="GHEA Grapalat" w:hAnsi="GHEA Grapalat"/>
          <w:b/>
          <w:i w:val="0"/>
          <w:lang w:val="af-ZA"/>
        </w:rPr>
        <w:t xml:space="preserve"> հասցեում, </w:t>
      </w:r>
      <w:r>
        <w:rPr>
          <w:rFonts w:ascii="GHEA Grapalat" w:hAnsi="GHEA Grapalat"/>
          <w:b/>
          <w:i w:val="0"/>
          <w:lang w:val="af-ZA"/>
        </w:rPr>
        <w:t>202</w:t>
      </w:r>
      <w:r w:rsidR="002646C6">
        <w:rPr>
          <w:rFonts w:ascii="GHEA Grapalat" w:hAnsi="GHEA Grapalat"/>
          <w:b/>
          <w:i w:val="0"/>
          <w:lang w:val="af-ZA"/>
        </w:rPr>
        <w:t>4</w:t>
      </w:r>
      <w:r>
        <w:rPr>
          <w:rFonts w:ascii="GHEA Grapalat" w:hAnsi="GHEA Grapalat"/>
          <w:b/>
          <w:i w:val="0"/>
          <w:lang w:val="af-ZA"/>
        </w:rPr>
        <w:t xml:space="preserve"> թվականի </w:t>
      </w:r>
      <w:r>
        <w:rPr>
          <w:rFonts w:ascii="GHEA Grapalat" w:hAnsi="GHEA Grapalat"/>
          <w:b/>
          <w:i w:val="0"/>
          <w:lang w:val="hy-AM"/>
        </w:rPr>
        <w:t>նոյեմբերի 1</w:t>
      </w:r>
      <w:r w:rsidR="00B53332">
        <w:rPr>
          <w:rFonts w:ascii="GHEA Grapalat" w:hAnsi="GHEA Grapalat"/>
          <w:b/>
          <w:i w:val="0"/>
          <w:lang w:val="hy-AM"/>
        </w:rPr>
        <w:t>2</w:t>
      </w:r>
      <w:r>
        <w:rPr>
          <w:rFonts w:ascii="GHEA Grapalat" w:hAnsi="GHEA Grapalat"/>
          <w:b/>
          <w:i w:val="0"/>
          <w:lang w:val="af-ZA"/>
        </w:rPr>
        <w:t>-ին` ժամը 12:0</w:t>
      </w:r>
      <w:r w:rsidRPr="00687EF1">
        <w:rPr>
          <w:rFonts w:ascii="GHEA Grapalat" w:hAnsi="GHEA Grapalat"/>
          <w:b/>
          <w:i w:val="0"/>
          <w:lang w:val="af-ZA"/>
        </w:rPr>
        <w:t>0</w:t>
      </w:r>
      <w:r w:rsidRPr="0006644C">
        <w:rPr>
          <w:rFonts w:ascii="GHEA Grapalat" w:hAnsi="GHEA Grapalat"/>
          <w:b/>
          <w:i w:val="0"/>
          <w:lang w:val="af-ZA"/>
        </w:rPr>
        <w:t xml:space="preserve">-ին։ </w:t>
      </w:r>
    </w:p>
    <w:p w14:paraId="7402F889" w14:textId="62E729FB" w:rsidR="002879F8" w:rsidRPr="00E6597C" w:rsidRDefault="002879F8" w:rsidP="002879F8">
      <w:pPr>
        <w:pStyle w:val="BodyTextIndent"/>
        <w:spacing w:line="240" w:lineRule="auto"/>
        <w:rPr>
          <w:rFonts w:ascii="GHEA Grapalat" w:hAnsi="GHEA Grapalat"/>
          <w:i w:val="0"/>
          <w:lang w:val="af-ZA"/>
        </w:rPr>
      </w:pPr>
      <w:r w:rsidRPr="00A65297">
        <w:rPr>
          <w:rFonts w:ascii="GHEA Grapalat" w:hAnsi="GHEA Grapalat"/>
          <w:i w:val="0"/>
          <w:lang w:val="af-ZA"/>
        </w:rPr>
        <w:t>Սույն ընթացակարգի վերաբերյալ բողոք</w:t>
      </w:r>
      <w:r w:rsidRPr="00A65297">
        <w:rPr>
          <w:rFonts w:ascii="GHEA Grapalat" w:hAnsi="GHEA Grapalat"/>
          <w:i w:val="0"/>
          <w:lang w:val="hy-AM"/>
        </w:rPr>
        <w:t xml:space="preserve">արկումն իրականացվում է </w:t>
      </w:r>
      <w:r w:rsidRPr="00A65297">
        <w:rPr>
          <w:rFonts w:ascii="GHEA Grapalat" w:hAnsi="GHEA Grapalat"/>
          <w:i w:val="0"/>
          <w:lang w:val="af-ZA"/>
        </w:rPr>
        <w:t>«</w:t>
      </w:r>
      <w:r w:rsidRPr="00A65297">
        <w:rPr>
          <w:rFonts w:ascii="GHEA Grapalat" w:hAnsi="GHEA Grapalat"/>
          <w:i w:val="0"/>
          <w:lang w:val="hy-AM"/>
        </w:rPr>
        <w:t>Գնումների</w:t>
      </w:r>
      <w:r>
        <w:rPr>
          <w:rFonts w:ascii="GHEA Grapalat" w:hAnsi="GHEA Grapalat"/>
          <w:i w:val="0"/>
          <w:lang w:val="hy-AM"/>
        </w:rPr>
        <w:t xml:space="preserve"> </w:t>
      </w:r>
      <w:r w:rsidRPr="00A65297">
        <w:rPr>
          <w:rFonts w:ascii="GHEA Grapalat" w:hAnsi="GHEA Grapalat"/>
          <w:i w:val="0"/>
          <w:lang w:val="hy-AM"/>
        </w:rPr>
        <w:t>մասին</w:t>
      </w:r>
      <w:r w:rsidRPr="00A65297">
        <w:rPr>
          <w:rFonts w:ascii="GHEA Grapalat" w:hAnsi="GHEA Grapalat"/>
          <w:i w:val="0"/>
          <w:lang w:val="af-ZA"/>
        </w:rPr>
        <w:t>»</w:t>
      </w:r>
      <w:r w:rsidRPr="00A65297">
        <w:rPr>
          <w:rFonts w:ascii="GHEA Grapalat" w:hAnsi="GHEA Grapalat"/>
          <w:i w:val="0"/>
          <w:lang w:val="hy-AM"/>
        </w:rPr>
        <w:t xml:space="preserve"> ՀՀ</w:t>
      </w:r>
      <w:r w:rsidR="002646C6">
        <w:rPr>
          <w:rFonts w:ascii="GHEA Grapalat" w:hAnsi="GHEA Grapalat"/>
          <w:i w:val="0"/>
          <w:lang w:val="hy-AM"/>
        </w:rPr>
        <w:t xml:space="preserve"> </w:t>
      </w:r>
      <w:r w:rsidRPr="00A65297">
        <w:rPr>
          <w:rFonts w:ascii="GHEA Grapalat" w:hAnsi="GHEA Grapalat"/>
          <w:i w:val="0"/>
          <w:lang w:val="hy-AM"/>
        </w:rPr>
        <w:t>օրենքով</w:t>
      </w:r>
      <w:r>
        <w:rPr>
          <w:rFonts w:ascii="GHEA Grapalat" w:hAnsi="GHEA Grapalat"/>
          <w:i w:val="0"/>
          <w:lang w:val="hy-AM"/>
        </w:rPr>
        <w:t xml:space="preserve"> </w:t>
      </w:r>
      <w:r w:rsidRPr="00A65297">
        <w:rPr>
          <w:rFonts w:ascii="GHEA Grapalat" w:hAnsi="GHEA Grapalat"/>
          <w:i w:val="0"/>
          <w:lang w:val="hy-AM"/>
        </w:rPr>
        <w:t>և</w:t>
      </w:r>
      <w:r>
        <w:rPr>
          <w:rFonts w:ascii="GHEA Grapalat" w:hAnsi="GHEA Grapalat"/>
          <w:i w:val="0"/>
          <w:lang w:val="hy-AM"/>
        </w:rPr>
        <w:t xml:space="preserve"> </w:t>
      </w:r>
      <w:r w:rsidRPr="00A65297">
        <w:rPr>
          <w:rFonts w:ascii="GHEA Grapalat" w:hAnsi="GHEA Grapalat"/>
          <w:i w:val="0"/>
          <w:lang w:val="hy-AM"/>
        </w:rPr>
        <w:t>ՀՀ քաղաքացիական դատավարության օրենսգրքով սահմանված կարգով։</w:t>
      </w:r>
      <w:r w:rsidRPr="00E6597C">
        <w:rPr>
          <w:rFonts w:ascii="GHEA Grapalat" w:hAnsi="GHEA Grapalat"/>
          <w:i w:val="0"/>
          <w:lang w:val="af-ZA"/>
        </w:rPr>
        <w:t xml:space="preserve"> </w:t>
      </w:r>
    </w:p>
    <w:p w14:paraId="3105A824" w14:textId="77777777" w:rsidR="002879F8" w:rsidRPr="0004438C" w:rsidRDefault="002879F8" w:rsidP="002879F8">
      <w:pPr>
        <w:pStyle w:val="BodyTextIndent"/>
        <w:spacing w:line="240" w:lineRule="auto"/>
        <w:rPr>
          <w:rFonts w:ascii="GHEA Grapalat" w:hAnsi="GHEA Grapalat"/>
          <w:b/>
          <w:i w:val="0"/>
          <w:lang w:val="hy-AM"/>
        </w:rPr>
      </w:pPr>
      <w:r w:rsidRPr="006F4E1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w:t>
      </w:r>
      <w:proofErr w:type="spellStart"/>
      <w:r>
        <w:rPr>
          <w:rFonts w:ascii="GHEA Grapalat" w:hAnsi="GHEA Grapalat"/>
          <w:b/>
          <w:i w:val="0"/>
          <w:lang w:val="en-US"/>
        </w:rPr>
        <w:t>Ավագ</w:t>
      </w:r>
      <w:proofErr w:type="spellEnd"/>
      <w:r w:rsidRPr="00324DC6">
        <w:rPr>
          <w:rFonts w:ascii="GHEA Grapalat" w:hAnsi="GHEA Grapalat"/>
          <w:b/>
          <w:i w:val="0"/>
          <w:lang w:val="af-ZA"/>
        </w:rPr>
        <w:t xml:space="preserve"> </w:t>
      </w:r>
      <w:proofErr w:type="spellStart"/>
      <w:r>
        <w:rPr>
          <w:rFonts w:ascii="GHEA Grapalat" w:hAnsi="GHEA Grapalat"/>
          <w:b/>
          <w:i w:val="0"/>
          <w:lang w:val="en-US"/>
        </w:rPr>
        <w:t>Խառատյանին</w:t>
      </w:r>
      <w:proofErr w:type="spellEnd"/>
      <w:r w:rsidRPr="00946BB4">
        <w:rPr>
          <w:rFonts w:ascii="GHEA Grapalat" w:hAnsi="GHEA Grapalat"/>
          <w:b/>
          <w:i w:val="0"/>
          <w:lang w:val="af-ZA"/>
        </w:rPr>
        <w:t xml:space="preserve">, հեռ. </w:t>
      </w:r>
      <w:r>
        <w:rPr>
          <w:rFonts w:ascii="GHEA Grapalat" w:hAnsi="GHEA Grapalat"/>
          <w:b/>
          <w:i w:val="0"/>
          <w:lang w:val="af-ZA"/>
        </w:rPr>
        <w:t>094 39-19-86</w:t>
      </w:r>
      <w:r w:rsidRPr="00946BB4">
        <w:rPr>
          <w:rFonts w:ascii="GHEA Grapalat" w:hAnsi="GHEA Grapalat" w:cs="Times Armenian"/>
          <w:b/>
          <w:i w:val="0"/>
          <w:lang w:val="af-ZA"/>
        </w:rPr>
        <w:t>, է</w:t>
      </w:r>
      <w:r w:rsidRPr="00946BB4">
        <w:rPr>
          <w:rFonts w:ascii="GHEA Grapalat" w:hAnsi="GHEA Grapalat"/>
          <w:b/>
          <w:i w:val="0"/>
          <w:lang w:val="af-ZA"/>
        </w:rPr>
        <w:t>լ. փոստ`</w:t>
      </w:r>
      <w:r>
        <w:rPr>
          <w:rFonts w:ascii="GHEA Grapalat" w:hAnsi="GHEA Grapalat"/>
          <w:b/>
          <w:i w:val="0"/>
          <w:lang w:val="af-ZA"/>
        </w:rPr>
        <w:t xml:space="preserve"> </w:t>
      </w:r>
      <w:hyperlink r:id="rId8" w:history="1">
        <w:r w:rsidRPr="00A352C9">
          <w:rPr>
            <w:rStyle w:val="Hyperlink"/>
            <w:rFonts w:ascii="GHEA Grapalat" w:hAnsi="GHEA Grapalat"/>
            <w:b/>
            <w:i w:val="0"/>
            <w:color w:val="auto"/>
            <w:u w:val="none"/>
            <w:lang w:val="af-ZA"/>
          </w:rPr>
          <w:t>pambakgnumner@mail.ru</w:t>
        </w:r>
      </w:hyperlink>
    </w:p>
    <w:p w14:paraId="41103708" w14:textId="77777777" w:rsidR="002879F8" w:rsidRPr="0004438C" w:rsidRDefault="002879F8" w:rsidP="002879F8">
      <w:pPr>
        <w:pStyle w:val="BodyTextIndent"/>
        <w:spacing w:line="240" w:lineRule="auto"/>
        <w:rPr>
          <w:rFonts w:ascii="GHEA Grapalat" w:hAnsi="GHEA Grapalat"/>
          <w:i w:val="0"/>
          <w:u w:val="single"/>
          <w:lang w:val="hy-AM"/>
        </w:rPr>
      </w:pPr>
    </w:p>
    <w:p w14:paraId="261C1276" w14:textId="77777777" w:rsidR="002879F8" w:rsidRPr="00AD3252" w:rsidRDefault="002879F8" w:rsidP="002879F8">
      <w:pPr>
        <w:pStyle w:val="BodyTextIndent3"/>
        <w:spacing w:after="240" w:line="240" w:lineRule="auto"/>
        <w:ind w:firstLine="0"/>
        <w:rPr>
          <w:rFonts w:ascii="GHEA Grapalat" w:hAnsi="GHEA Grapalat" w:cs="Sylfaen"/>
          <w:b/>
          <w:lang w:val="es-ES"/>
        </w:rPr>
      </w:pPr>
      <w:r>
        <w:rPr>
          <w:rFonts w:ascii="GHEA Grapalat" w:hAnsi="GHEA Grapalat"/>
          <w:i/>
          <w:lang w:val="af-ZA"/>
        </w:rPr>
        <w:t xml:space="preserve">     </w:t>
      </w:r>
      <w:r w:rsidRPr="00AD3252">
        <w:rPr>
          <w:rFonts w:ascii="GHEA Grapalat" w:hAnsi="GHEA Grapalat"/>
          <w:lang w:val="af-ZA"/>
        </w:rPr>
        <w:t xml:space="preserve">Պատվիրատու` </w:t>
      </w:r>
      <w:r w:rsidRPr="00BB77C9">
        <w:rPr>
          <w:rFonts w:ascii="GHEA Grapalat" w:hAnsi="GHEA Grapalat"/>
          <w:b/>
          <w:lang w:val="hy-AM"/>
        </w:rPr>
        <w:t>Փամբակ</w:t>
      </w:r>
      <w:r w:rsidRPr="00BB77C9">
        <w:rPr>
          <w:rFonts w:ascii="GHEA Grapalat" w:hAnsi="GHEA Grapalat"/>
          <w:b/>
          <w:lang w:val="af-ZA"/>
        </w:rPr>
        <w:t>ի համայնքապետարան</w:t>
      </w:r>
    </w:p>
    <w:p w14:paraId="5348DF08" w14:textId="77777777" w:rsidR="00754697" w:rsidRPr="00E6597C" w:rsidRDefault="00754697" w:rsidP="00EF3662">
      <w:pPr>
        <w:pStyle w:val="BodyTextIndent3"/>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3D6E773" w14:textId="77777777" w:rsidR="00055CC2" w:rsidRPr="00E6597C" w:rsidRDefault="00055CC2" w:rsidP="00EF3662">
      <w:pPr>
        <w:pStyle w:val="BodyText"/>
        <w:ind w:right="-7" w:firstLine="567"/>
        <w:jc w:val="right"/>
        <w:rPr>
          <w:rFonts w:ascii="GHEA Grapalat" w:hAnsi="GHEA Grapalat" w:cs="Sylfaen"/>
          <w:i/>
          <w:sz w:val="22"/>
          <w:lang w:val="af-ZA"/>
        </w:rPr>
      </w:pPr>
    </w:p>
    <w:p w14:paraId="2679F4B4" w14:textId="77777777" w:rsidR="00037DDE" w:rsidRPr="00E6597C" w:rsidRDefault="00037DDE" w:rsidP="00EF3662">
      <w:pPr>
        <w:pStyle w:val="BodyText"/>
        <w:ind w:right="-7" w:firstLine="567"/>
        <w:jc w:val="right"/>
        <w:rPr>
          <w:rFonts w:ascii="GHEA Grapalat" w:hAnsi="GHEA Grapalat" w:cs="Sylfaen"/>
          <w:i/>
          <w:sz w:val="22"/>
          <w:lang w:val="af-ZA"/>
        </w:rPr>
      </w:pPr>
    </w:p>
    <w:p w14:paraId="2FAD73A2" w14:textId="77777777" w:rsidR="00037DDE" w:rsidRPr="00E6597C" w:rsidRDefault="00037DDE" w:rsidP="00EF3662">
      <w:pPr>
        <w:pStyle w:val="BodyText"/>
        <w:ind w:right="-7" w:firstLine="567"/>
        <w:jc w:val="right"/>
        <w:rPr>
          <w:rFonts w:ascii="GHEA Grapalat" w:hAnsi="GHEA Grapalat" w:cs="Sylfaen"/>
          <w:i/>
          <w:sz w:val="22"/>
          <w:lang w:val="af-ZA"/>
        </w:rPr>
      </w:pPr>
    </w:p>
    <w:p w14:paraId="61F072BC" w14:textId="77777777" w:rsidR="00826193" w:rsidRDefault="00826193" w:rsidP="00EF3662">
      <w:pPr>
        <w:pStyle w:val="BodyText"/>
        <w:ind w:right="-7" w:firstLine="567"/>
        <w:jc w:val="right"/>
        <w:rPr>
          <w:rFonts w:ascii="GHEA Grapalat" w:hAnsi="GHEA Grapalat" w:cs="Sylfaen"/>
          <w:i/>
          <w:sz w:val="22"/>
          <w:lang w:val="af-ZA"/>
        </w:rPr>
      </w:pPr>
    </w:p>
    <w:p w14:paraId="4BC3CCE9" w14:textId="77777777" w:rsidR="002222A3" w:rsidRDefault="002222A3" w:rsidP="00EF3662">
      <w:pPr>
        <w:pStyle w:val="BodyText"/>
        <w:ind w:right="-7" w:firstLine="567"/>
        <w:jc w:val="right"/>
        <w:rPr>
          <w:rFonts w:ascii="GHEA Grapalat" w:hAnsi="GHEA Grapalat" w:cs="Sylfaen"/>
          <w:i/>
          <w:sz w:val="22"/>
          <w:lang w:val="af-ZA"/>
        </w:rPr>
      </w:pPr>
    </w:p>
    <w:p w14:paraId="4F8FD63D" w14:textId="77777777" w:rsidR="002222A3" w:rsidRPr="00E6597C" w:rsidRDefault="002222A3" w:rsidP="00EF3662">
      <w:pPr>
        <w:pStyle w:val="BodyText"/>
        <w:ind w:right="-7" w:firstLine="567"/>
        <w:jc w:val="right"/>
        <w:rPr>
          <w:rFonts w:ascii="GHEA Grapalat" w:hAnsi="GHEA Grapalat" w:cs="Sylfaen"/>
          <w:i/>
          <w:sz w:val="22"/>
          <w:lang w:val="af-ZA"/>
        </w:rPr>
      </w:pPr>
    </w:p>
    <w:p w14:paraId="55DB7E92" w14:textId="77777777" w:rsidR="00334185" w:rsidRPr="00E21267" w:rsidRDefault="00334185" w:rsidP="00334185">
      <w:pPr>
        <w:pStyle w:val="BodyText"/>
        <w:spacing w:after="0"/>
        <w:ind w:firstLine="567"/>
        <w:jc w:val="right"/>
        <w:rPr>
          <w:rFonts w:ascii="GHEA Grapalat" w:hAnsi="GHEA Grapalat" w:cs="Sylfaen"/>
          <w:sz w:val="20"/>
          <w:szCs w:val="20"/>
          <w:lang w:val="af-ZA"/>
        </w:rPr>
      </w:pPr>
      <w:r w:rsidRPr="00503541">
        <w:rPr>
          <w:rFonts w:ascii="GHEA Grapalat" w:hAnsi="GHEA Grapalat" w:cs="Sylfaen"/>
          <w:sz w:val="20"/>
          <w:szCs w:val="20"/>
          <w:lang w:val="hy-AM"/>
        </w:rPr>
        <w:lastRenderedPageBreak/>
        <w:t>Հաստատված</w:t>
      </w:r>
      <w:r w:rsidRPr="00E21267">
        <w:rPr>
          <w:rFonts w:ascii="GHEA Grapalat" w:hAnsi="GHEA Grapalat" w:cs="Times Armenian"/>
          <w:sz w:val="20"/>
          <w:szCs w:val="20"/>
          <w:lang w:val="af-ZA"/>
        </w:rPr>
        <w:t xml:space="preserve"> </w:t>
      </w:r>
      <w:r w:rsidRPr="00503541">
        <w:rPr>
          <w:rFonts w:ascii="GHEA Grapalat" w:hAnsi="GHEA Grapalat" w:cs="Sylfaen"/>
          <w:sz w:val="20"/>
          <w:szCs w:val="20"/>
          <w:lang w:val="hy-AM"/>
        </w:rPr>
        <w:t>է</w:t>
      </w:r>
    </w:p>
    <w:p w14:paraId="6093878C" w14:textId="2A3235E3" w:rsidR="00334185" w:rsidRPr="00E21267" w:rsidRDefault="00334185" w:rsidP="00334185">
      <w:pPr>
        <w:pStyle w:val="BodyText"/>
        <w:spacing w:after="0"/>
        <w:ind w:firstLine="567"/>
        <w:jc w:val="right"/>
        <w:rPr>
          <w:rFonts w:ascii="GHEA Grapalat" w:hAnsi="GHEA Grapalat" w:cs="Sylfaen"/>
          <w:sz w:val="20"/>
          <w:szCs w:val="20"/>
          <w:lang w:val="af-ZA"/>
        </w:rPr>
      </w:pPr>
      <w:r w:rsidRPr="00FC1766">
        <w:rPr>
          <w:rFonts w:ascii="GHEA Grapalat" w:hAnsi="GHEA Grapalat" w:cs="Sylfaen"/>
          <w:sz w:val="20"/>
          <w:szCs w:val="20"/>
          <w:lang w:val="hy-AM"/>
        </w:rPr>
        <w:t>«ԼՄ</w:t>
      </w:r>
      <w:r>
        <w:rPr>
          <w:rFonts w:ascii="GHEA Grapalat" w:hAnsi="GHEA Grapalat" w:cs="Sylfaen"/>
          <w:sz w:val="20"/>
          <w:szCs w:val="20"/>
          <w:lang w:val="hy-AM"/>
        </w:rPr>
        <w:t>Փ</w:t>
      </w:r>
      <w:r w:rsidRPr="00FC1766">
        <w:rPr>
          <w:rFonts w:ascii="GHEA Grapalat" w:hAnsi="GHEA Grapalat" w:cs="Sylfaen"/>
          <w:sz w:val="20"/>
          <w:szCs w:val="20"/>
          <w:lang w:val="hy-AM"/>
        </w:rPr>
        <w:t>Հ</w:t>
      </w:r>
      <w:r w:rsidRPr="00FC1766">
        <w:rPr>
          <w:rFonts w:ascii="GHEA Grapalat" w:hAnsi="GHEA Grapalat"/>
          <w:sz w:val="20"/>
          <w:szCs w:val="20"/>
          <w:lang w:val="af-ZA"/>
        </w:rPr>
        <w:t>-ԳՀԱ</w:t>
      </w:r>
      <w:r w:rsidR="0027603B">
        <w:rPr>
          <w:rFonts w:ascii="GHEA Grapalat" w:hAnsi="GHEA Grapalat"/>
          <w:sz w:val="20"/>
          <w:szCs w:val="20"/>
          <w:lang w:val="af-ZA"/>
        </w:rPr>
        <w:t>Շ</w:t>
      </w:r>
      <w:r w:rsidRPr="00FC1766">
        <w:rPr>
          <w:rFonts w:ascii="GHEA Grapalat" w:hAnsi="GHEA Grapalat"/>
          <w:sz w:val="20"/>
          <w:szCs w:val="20"/>
          <w:lang w:val="af-ZA"/>
        </w:rPr>
        <w:t>ՁԲ-2</w:t>
      </w:r>
      <w:r>
        <w:rPr>
          <w:rFonts w:ascii="GHEA Grapalat" w:hAnsi="GHEA Grapalat"/>
          <w:sz w:val="20"/>
          <w:szCs w:val="20"/>
          <w:lang w:val="af-ZA"/>
        </w:rPr>
        <w:t>4/08</w:t>
      </w:r>
      <w:r w:rsidRPr="00FC1766">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503541">
        <w:rPr>
          <w:rFonts w:ascii="GHEA Grapalat" w:hAnsi="GHEA Grapalat" w:cs="Sylfaen"/>
          <w:sz w:val="20"/>
          <w:szCs w:val="20"/>
          <w:lang w:val="hy-AM"/>
        </w:rPr>
        <w:t>ծածկա</w:t>
      </w:r>
      <w:r w:rsidRPr="00503541">
        <w:rPr>
          <w:rFonts w:ascii="GHEA Grapalat" w:hAnsi="GHEA Grapalat" w:cs="Times Armenian"/>
          <w:sz w:val="20"/>
          <w:szCs w:val="20"/>
          <w:lang w:val="hy-AM"/>
        </w:rPr>
        <w:t>գ</w:t>
      </w:r>
      <w:r w:rsidRPr="00503541">
        <w:rPr>
          <w:rFonts w:ascii="GHEA Grapalat" w:hAnsi="GHEA Grapalat" w:cs="Sylfaen"/>
          <w:sz w:val="20"/>
          <w:szCs w:val="20"/>
          <w:lang w:val="hy-AM"/>
        </w:rPr>
        <w:t>րով</w:t>
      </w:r>
      <w:r w:rsidRPr="00E21267">
        <w:rPr>
          <w:rFonts w:ascii="GHEA Grapalat" w:hAnsi="GHEA Grapalat" w:cs="Times Armenian"/>
          <w:sz w:val="20"/>
          <w:szCs w:val="20"/>
          <w:lang w:val="af-ZA"/>
        </w:rPr>
        <w:t xml:space="preserve"> </w:t>
      </w:r>
    </w:p>
    <w:p w14:paraId="16C3DDE7" w14:textId="77777777" w:rsidR="00334185" w:rsidRPr="00E21267" w:rsidRDefault="00334185" w:rsidP="00334185">
      <w:pPr>
        <w:pStyle w:val="BodyText"/>
        <w:spacing w:after="0"/>
        <w:ind w:firstLine="567"/>
        <w:jc w:val="right"/>
        <w:rPr>
          <w:rFonts w:ascii="GHEA Grapalat" w:hAnsi="GHEA Grapalat" w:cs="Times Armenian"/>
          <w:sz w:val="20"/>
          <w:szCs w:val="20"/>
          <w:lang w:val="af-ZA"/>
        </w:rPr>
      </w:pPr>
      <w:r w:rsidRPr="00231896">
        <w:rPr>
          <w:rFonts w:ascii="GHEA Grapalat" w:hAnsi="GHEA Grapalat" w:cs="Sylfaen"/>
          <w:sz w:val="20"/>
          <w:szCs w:val="20"/>
          <w:lang w:val="hy-AM"/>
        </w:rPr>
        <w:t>գնանշման</w:t>
      </w:r>
      <w:r w:rsidRPr="00A82B82">
        <w:rPr>
          <w:rFonts w:ascii="GHEA Grapalat" w:hAnsi="GHEA Grapalat" w:cs="Sylfaen"/>
          <w:sz w:val="20"/>
          <w:szCs w:val="20"/>
          <w:lang w:val="af-ZA"/>
        </w:rPr>
        <w:t xml:space="preserve"> </w:t>
      </w:r>
      <w:r w:rsidRPr="00231896">
        <w:rPr>
          <w:rFonts w:ascii="GHEA Grapalat" w:hAnsi="GHEA Grapalat" w:cs="Sylfaen"/>
          <w:sz w:val="20"/>
          <w:szCs w:val="20"/>
          <w:lang w:val="hy-AM"/>
        </w:rPr>
        <w:t>հարցման</w:t>
      </w:r>
      <w:r w:rsidRPr="00E21267">
        <w:rPr>
          <w:rFonts w:ascii="GHEA Grapalat" w:hAnsi="GHEA Grapalat" w:cs="Times Armenian"/>
          <w:sz w:val="20"/>
          <w:szCs w:val="20"/>
          <w:lang w:val="af-ZA"/>
        </w:rPr>
        <w:t xml:space="preserve"> գնահատող </w:t>
      </w:r>
      <w:r w:rsidRPr="00231896">
        <w:rPr>
          <w:rFonts w:ascii="GHEA Grapalat" w:hAnsi="GHEA Grapalat" w:cs="Sylfaen"/>
          <w:sz w:val="20"/>
          <w:szCs w:val="20"/>
          <w:lang w:val="hy-AM"/>
        </w:rPr>
        <w:t>հանձնաժողովի</w:t>
      </w:r>
    </w:p>
    <w:p w14:paraId="7324AACD" w14:textId="2A39081C" w:rsidR="00334185" w:rsidRPr="00E21267" w:rsidRDefault="00334185" w:rsidP="00334185">
      <w:pPr>
        <w:pStyle w:val="BodyText"/>
        <w:spacing w:after="0"/>
        <w:ind w:firstLine="567"/>
        <w:jc w:val="right"/>
        <w:rPr>
          <w:rFonts w:ascii="GHEA Grapalat" w:hAnsi="GHEA Grapalat"/>
          <w:sz w:val="20"/>
          <w:szCs w:val="20"/>
          <w:lang w:val="af-ZA"/>
        </w:rPr>
      </w:pPr>
      <w:r w:rsidRPr="00E21267">
        <w:rPr>
          <w:rFonts w:ascii="GHEA Grapalat" w:hAnsi="GHEA Grapalat" w:cs="Sylfaen"/>
          <w:sz w:val="20"/>
          <w:szCs w:val="20"/>
          <w:lang w:val="af-ZA"/>
        </w:rPr>
        <w:t xml:space="preserve"> 20</w:t>
      </w:r>
      <w:r>
        <w:rPr>
          <w:rFonts w:ascii="GHEA Grapalat" w:hAnsi="GHEA Grapalat" w:cs="Sylfaen"/>
          <w:sz w:val="20"/>
          <w:szCs w:val="20"/>
          <w:lang w:val="af-ZA"/>
        </w:rPr>
        <w:t>24</w:t>
      </w:r>
      <w:r w:rsidRPr="000B5237">
        <w:rPr>
          <w:rFonts w:ascii="GHEA Grapalat" w:hAnsi="GHEA Grapalat" w:cs="Sylfaen"/>
          <w:sz w:val="20"/>
          <w:szCs w:val="20"/>
          <w:lang w:val="hy-AM"/>
        </w:rPr>
        <w:t>թ</w:t>
      </w:r>
      <w:r w:rsidRPr="00E21267">
        <w:rPr>
          <w:rFonts w:ascii="GHEA Grapalat" w:hAnsi="GHEA Grapalat" w:cs="Times Armenian"/>
          <w:sz w:val="20"/>
          <w:szCs w:val="20"/>
          <w:lang w:val="af-ZA"/>
        </w:rPr>
        <w:t xml:space="preserve">. </w:t>
      </w:r>
      <w:r>
        <w:rPr>
          <w:rFonts w:ascii="GHEA Grapalat" w:hAnsi="GHEA Grapalat"/>
          <w:sz w:val="20"/>
          <w:szCs w:val="20"/>
          <w:lang w:val="hy-AM"/>
        </w:rPr>
        <w:t>նոյեմբերի 4</w:t>
      </w:r>
      <w:r w:rsidRPr="00E21267">
        <w:rPr>
          <w:rFonts w:ascii="GHEA Grapalat" w:hAnsi="GHEA Grapalat" w:cs="Times Armenian"/>
          <w:sz w:val="20"/>
          <w:szCs w:val="20"/>
          <w:lang w:val="af-ZA"/>
        </w:rPr>
        <w:t xml:space="preserve">-ի </w:t>
      </w:r>
      <w:r w:rsidRPr="00E21267">
        <w:rPr>
          <w:rFonts w:ascii="GHEA Grapalat" w:hAnsi="GHEA Grapalat" w:cs="Times Armenian"/>
          <w:sz w:val="20"/>
          <w:szCs w:val="20"/>
          <w:vertAlign w:val="subscript"/>
          <w:lang w:val="af-ZA"/>
        </w:rPr>
        <w:t xml:space="preserve"> </w:t>
      </w:r>
      <w:r w:rsidRPr="00E21267">
        <w:rPr>
          <w:rFonts w:ascii="GHEA Grapalat" w:hAnsi="GHEA Grapalat" w:cs="Times Armenian"/>
          <w:sz w:val="20"/>
          <w:szCs w:val="20"/>
          <w:lang w:val="af-ZA"/>
        </w:rPr>
        <w:t xml:space="preserve">N </w:t>
      </w:r>
      <w:r w:rsidRPr="00450538">
        <w:rPr>
          <w:rFonts w:ascii="GHEA Grapalat" w:hAnsi="GHEA Grapalat" w:cs="Times Armenian"/>
          <w:sz w:val="20"/>
          <w:szCs w:val="20"/>
          <w:lang w:val="af-ZA"/>
        </w:rPr>
        <w:t>1</w:t>
      </w:r>
      <w:r>
        <w:rPr>
          <w:rFonts w:ascii="GHEA Grapalat" w:hAnsi="GHEA Grapalat" w:cs="Times Armenian"/>
          <w:sz w:val="20"/>
          <w:szCs w:val="20"/>
          <w:lang w:val="af-ZA"/>
        </w:rPr>
        <w:t xml:space="preserve"> </w:t>
      </w:r>
      <w:r w:rsidRPr="000B5237">
        <w:rPr>
          <w:rFonts w:ascii="GHEA Grapalat" w:hAnsi="GHEA Grapalat" w:cs="Sylfaen"/>
          <w:sz w:val="20"/>
          <w:szCs w:val="20"/>
          <w:lang w:val="hy-AM"/>
        </w:rPr>
        <w:t>որոշմամբ</w:t>
      </w:r>
    </w:p>
    <w:p w14:paraId="60B96A0A" w14:textId="77777777" w:rsidR="00334185" w:rsidRPr="00E6597C" w:rsidRDefault="00334185" w:rsidP="00334185">
      <w:pPr>
        <w:pStyle w:val="BodyText"/>
        <w:ind w:right="-7" w:firstLine="567"/>
        <w:jc w:val="center"/>
        <w:rPr>
          <w:rFonts w:ascii="GHEA Grapalat" w:hAnsi="GHEA Grapalat"/>
          <w:lang w:val="af-ZA"/>
        </w:rPr>
      </w:pPr>
    </w:p>
    <w:p w14:paraId="4425ED4E" w14:textId="77777777" w:rsidR="00334185" w:rsidRPr="00E6597C" w:rsidRDefault="00334185" w:rsidP="00334185">
      <w:pPr>
        <w:pStyle w:val="BodyText"/>
        <w:ind w:right="-7" w:firstLine="567"/>
        <w:jc w:val="center"/>
        <w:rPr>
          <w:rFonts w:ascii="GHEA Grapalat" w:hAnsi="GHEA Grapalat"/>
          <w:lang w:val="af-ZA"/>
        </w:rPr>
      </w:pPr>
    </w:p>
    <w:p w14:paraId="7E0DA3D9" w14:textId="77777777" w:rsidR="00334185" w:rsidRPr="00E6597C" w:rsidRDefault="00334185" w:rsidP="00334185">
      <w:pPr>
        <w:pStyle w:val="BodyText"/>
        <w:ind w:right="-7" w:firstLine="567"/>
        <w:jc w:val="center"/>
        <w:rPr>
          <w:rFonts w:ascii="GHEA Grapalat" w:hAnsi="GHEA Grapalat"/>
          <w:lang w:val="af-ZA"/>
        </w:rPr>
      </w:pPr>
    </w:p>
    <w:p w14:paraId="6C53A5DA" w14:textId="77777777" w:rsidR="00334185" w:rsidRPr="00E6597C" w:rsidRDefault="00334185" w:rsidP="00334185">
      <w:pPr>
        <w:pStyle w:val="BodyText"/>
        <w:ind w:right="-7" w:firstLine="567"/>
        <w:jc w:val="center"/>
        <w:rPr>
          <w:rFonts w:ascii="GHEA Grapalat" w:hAnsi="GHEA Grapalat"/>
          <w:lang w:val="af-ZA"/>
        </w:rPr>
      </w:pPr>
    </w:p>
    <w:p w14:paraId="600E9D4C" w14:textId="77777777" w:rsidR="00334185" w:rsidRPr="00E6597C" w:rsidRDefault="00334185" w:rsidP="00334185">
      <w:pPr>
        <w:pStyle w:val="BodyText"/>
        <w:ind w:right="-7" w:firstLine="567"/>
        <w:jc w:val="center"/>
        <w:rPr>
          <w:rFonts w:ascii="GHEA Grapalat" w:hAnsi="GHEA Grapalat"/>
          <w:lang w:val="af-ZA"/>
        </w:rPr>
      </w:pPr>
    </w:p>
    <w:p w14:paraId="2BB54540" w14:textId="77777777" w:rsidR="00334185" w:rsidRPr="00E21267" w:rsidRDefault="00334185" w:rsidP="00334185">
      <w:pPr>
        <w:pStyle w:val="BodyText"/>
        <w:ind w:right="-7" w:firstLine="567"/>
        <w:jc w:val="center"/>
        <w:rPr>
          <w:rFonts w:ascii="GHEA Grapalat" w:hAnsi="GHEA Grapalat"/>
          <w:sz w:val="20"/>
          <w:szCs w:val="20"/>
          <w:lang w:val="af-ZA"/>
        </w:rPr>
      </w:pPr>
      <w:r w:rsidRPr="005D266D">
        <w:rPr>
          <w:rFonts w:ascii="GHEA Grapalat" w:hAnsi="GHEA Grapalat"/>
          <w:caps/>
          <w:sz w:val="20"/>
          <w:szCs w:val="20"/>
          <w:lang w:val="hy-AM"/>
        </w:rPr>
        <w:t>Փ</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մ</w:t>
      </w:r>
      <w:r>
        <w:rPr>
          <w:rFonts w:ascii="GHEA Grapalat" w:hAnsi="GHEA Grapalat"/>
          <w:caps/>
          <w:sz w:val="20"/>
          <w:szCs w:val="20"/>
          <w:lang w:val="hy-AM"/>
        </w:rPr>
        <w:t xml:space="preserve"> </w:t>
      </w:r>
      <w:r w:rsidRPr="005D266D">
        <w:rPr>
          <w:rFonts w:ascii="GHEA Grapalat" w:hAnsi="GHEA Grapalat"/>
          <w:caps/>
          <w:sz w:val="20"/>
          <w:szCs w:val="20"/>
          <w:lang w:val="hy-AM"/>
        </w:rPr>
        <w:t>բ</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կ</w:t>
      </w:r>
      <w:r>
        <w:rPr>
          <w:rFonts w:ascii="GHEA Grapalat" w:hAnsi="GHEA Grapalat"/>
          <w:caps/>
          <w:sz w:val="20"/>
          <w:szCs w:val="20"/>
          <w:lang w:val="hy-AM"/>
        </w:rPr>
        <w:t xml:space="preserve"> </w:t>
      </w:r>
      <w:r w:rsidRPr="005D266D">
        <w:rPr>
          <w:rFonts w:ascii="GHEA Grapalat" w:hAnsi="GHEA Grapalat"/>
          <w:caps/>
          <w:sz w:val="20"/>
          <w:szCs w:val="20"/>
          <w:lang w:val="af-ZA"/>
        </w:rPr>
        <w:t>ի</w:t>
      </w:r>
      <w:r>
        <w:rPr>
          <w:rFonts w:ascii="GHEA Grapalat" w:hAnsi="GHEA Grapalat" w:cs="Times Armenian"/>
          <w:sz w:val="20"/>
          <w:szCs w:val="20"/>
          <w:lang w:val="af-ZA"/>
        </w:rPr>
        <w:t xml:space="preserve">  Հ Ա Մ Ա Յ Ն Ք Ա </w:t>
      </w:r>
      <w:r w:rsidRPr="004379EA">
        <w:rPr>
          <w:rFonts w:ascii="GHEA Grapalat" w:hAnsi="GHEA Grapalat" w:cs="Times Armenian"/>
          <w:sz w:val="20"/>
          <w:szCs w:val="20"/>
          <w:lang w:val="af-ZA"/>
        </w:rPr>
        <w:t>Պ</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Ե</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Տ</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Ր</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Ն</w:t>
      </w:r>
    </w:p>
    <w:p w14:paraId="642E7D84" w14:textId="77777777" w:rsidR="00334185" w:rsidRPr="00E6597C" w:rsidRDefault="00334185" w:rsidP="00334185">
      <w:pPr>
        <w:pStyle w:val="BodyText"/>
        <w:tabs>
          <w:tab w:val="left" w:pos="5968"/>
        </w:tabs>
        <w:ind w:right="-7" w:firstLine="567"/>
        <w:rPr>
          <w:rFonts w:ascii="GHEA Grapalat" w:hAnsi="GHEA Grapalat"/>
          <w:lang w:val="af-ZA"/>
        </w:rPr>
      </w:pPr>
      <w:r w:rsidRPr="00E6597C">
        <w:rPr>
          <w:rFonts w:ascii="GHEA Grapalat" w:hAnsi="GHEA Grapalat"/>
          <w:lang w:val="af-ZA"/>
        </w:rPr>
        <w:tab/>
      </w:r>
    </w:p>
    <w:p w14:paraId="669225EA" w14:textId="77777777" w:rsidR="00334185" w:rsidRPr="00E6597C" w:rsidRDefault="00334185" w:rsidP="00334185">
      <w:pPr>
        <w:pStyle w:val="BodyText"/>
        <w:ind w:right="-7" w:firstLine="567"/>
        <w:jc w:val="center"/>
        <w:rPr>
          <w:rFonts w:ascii="GHEA Grapalat" w:hAnsi="GHEA Grapalat"/>
          <w:lang w:val="af-ZA"/>
        </w:rPr>
      </w:pPr>
    </w:p>
    <w:p w14:paraId="0FC5709B" w14:textId="77777777" w:rsidR="00334185" w:rsidRPr="00E6597C" w:rsidRDefault="00334185" w:rsidP="00334185">
      <w:pPr>
        <w:pStyle w:val="BodyText"/>
        <w:ind w:right="-7" w:firstLine="567"/>
        <w:jc w:val="center"/>
        <w:rPr>
          <w:rFonts w:ascii="GHEA Grapalat" w:hAnsi="GHEA Grapalat"/>
          <w:lang w:val="af-ZA"/>
        </w:rPr>
      </w:pPr>
    </w:p>
    <w:p w14:paraId="247DA1AF" w14:textId="77777777" w:rsidR="00334185" w:rsidRPr="00E6597C" w:rsidRDefault="00334185" w:rsidP="00334185">
      <w:pPr>
        <w:pStyle w:val="BodyText"/>
        <w:ind w:right="-7" w:firstLine="567"/>
        <w:jc w:val="center"/>
        <w:rPr>
          <w:rFonts w:ascii="GHEA Grapalat" w:hAnsi="GHEA Grapalat"/>
          <w:lang w:val="af-ZA"/>
        </w:rPr>
      </w:pPr>
    </w:p>
    <w:p w14:paraId="02B072F8" w14:textId="77777777" w:rsidR="00334185" w:rsidRPr="00E6597C" w:rsidRDefault="00334185" w:rsidP="00334185">
      <w:pPr>
        <w:pStyle w:val="BodyText"/>
        <w:ind w:right="-7" w:firstLine="567"/>
        <w:jc w:val="center"/>
        <w:rPr>
          <w:rFonts w:ascii="GHEA Grapalat" w:hAnsi="GHEA Grapalat"/>
          <w:lang w:val="af-ZA"/>
        </w:rPr>
      </w:pPr>
    </w:p>
    <w:p w14:paraId="46375701" w14:textId="77777777" w:rsidR="00334185" w:rsidRPr="00503541" w:rsidRDefault="00334185" w:rsidP="00334185">
      <w:pPr>
        <w:pStyle w:val="BodyText"/>
        <w:ind w:right="-7" w:firstLine="567"/>
        <w:jc w:val="center"/>
        <w:rPr>
          <w:rFonts w:ascii="GHEA Grapalat" w:hAnsi="GHEA Grapalat" w:cs="Sylfaen"/>
          <w:sz w:val="20"/>
          <w:szCs w:val="20"/>
          <w:lang w:val="af-ZA"/>
        </w:rPr>
      </w:pPr>
      <w:r w:rsidRPr="00503541">
        <w:rPr>
          <w:rFonts w:ascii="GHEA Grapalat" w:hAnsi="GHEA Grapalat" w:cs="Sylfaen"/>
          <w:sz w:val="20"/>
          <w:szCs w:val="20"/>
        </w:rPr>
        <w:t>Հ</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Ր</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Ա</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Վ</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Ե</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Ր</w:t>
      </w:r>
    </w:p>
    <w:p w14:paraId="5411A312" w14:textId="77777777" w:rsidR="00334185" w:rsidRPr="00503541" w:rsidRDefault="00334185" w:rsidP="00334185">
      <w:pPr>
        <w:pStyle w:val="BodyText"/>
        <w:ind w:right="-7" w:firstLine="567"/>
        <w:jc w:val="center"/>
        <w:rPr>
          <w:rFonts w:ascii="GHEA Grapalat" w:hAnsi="GHEA Grapalat" w:cs="Sylfaen"/>
          <w:sz w:val="20"/>
          <w:szCs w:val="20"/>
          <w:lang w:val="af-ZA"/>
        </w:rPr>
      </w:pPr>
    </w:p>
    <w:p w14:paraId="43A9D4FD" w14:textId="77777777" w:rsidR="00334185" w:rsidRPr="00503541" w:rsidRDefault="00334185" w:rsidP="00334185">
      <w:pPr>
        <w:pStyle w:val="BodyText"/>
        <w:ind w:right="-7" w:firstLine="567"/>
        <w:jc w:val="center"/>
        <w:rPr>
          <w:rFonts w:ascii="GHEA Grapalat" w:hAnsi="GHEA Grapalat" w:cs="Sylfaen"/>
          <w:sz w:val="20"/>
          <w:szCs w:val="20"/>
          <w:lang w:val="af-ZA"/>
        </w:rPr>
      </w:pPr>
    </w:p>
    <w:p w14:paraId="655CB384" w14:textId="77777777" w:rsidR="00334185" w:rsidRPr="00E21267" w:rsidRDefault="00334185" w:rsidP="00334185">
      <w:pPr>
        <w:pStyle w:val="BodyText"/>
        <w:ind w:right="-7"/>
        <w:jc w:val="center"/>
        <w:rPr>
          <w:rFonts w:ascii="GHEA Grapalat" w:hAnsi="GHEA Grapalat"/>
          <w:sz w:val="20"/>
          <w:szCs w:val="20"/>
          <w:lang w:val="af-ZA"/>
        </w:rPr>
      </w:pPr>
      <w:r w:rsidRPr="005D266D">
        <w:rPr>
          <w:rFonts w:ascii="GHEA Grapalat" w:hAnsi="GHEA Grapalat"/>
          <w:caps/>
          <w:sz w:val="20"/>
          <w:szCs w:val="20"/>
          <w:lang w:val="hy-AM"/>
        </w:rPr>
        <w:t>Փամբակ</w:t>
      </w:r>
      <w:r w:rsidRPr="005D266D">
        <w:rPr>
          <w:rFonts w:ascii="GHEA Grapalat" w:hAnsi="GHEA Grapalat"/>
          <w:caps/>
          <w:sz w:val="20"/>
          <w:szCs w:val="20"/>
          <w:lang w:val="af-ZA"/>
        </w:rPr>
        <w:t>ի</w:t>
      </w:r>
      <w:r>
        <w:rPr>
          <w:rFonts w:ascii="GHEA Grapalat" w:hAnsi="GHEA Grapalat" w:cs="GHEA Grapalat"/>
          <w:sz w:val="20"/>
          <w:szCs w:val="20"/>
          <w:lang w:val="af-ZA"/>
        </w:rPr>
        <w:t xml:space="preserve"> </w:t>
      </w:r>
      <w:r>
        <w:rPr>
          <w:rFonts w:ascii="GHEA Grapalat" w:hAnsi="GHEA Grapalat" w:cs="Times Armenian"/>
          <w:sz w:val="20"/>
          <w:szCs w:val="20"/>
          <w:lang w:val="af-ZA"/>
        </w:rPr>
        <w:t>ՀԱՄԱՅՆՔԱ</w:t>
      </w:r>
      <w:r w:rsidRPr="004379EA">
        <w:rPr>
          <w:rFonts w:ascii="GHEA Grapalat" w:hAnsi="GHEA Grapalat" w:cs="Times Armenian"/>
          <w:sz w:val="20"/>
          <w:szCs w:val="20"/>
          <w:lang w:val="af-ZA"/>
        </w:rPr>
        <w:t>ՊԵՏԱՐԱՆ</w:t>
      </w:r>
      <w:r w:rsidRPr="00F72E7A">
        <w:rPr>
          <w:rFonts w:ascii="GHEA Grapalat" w:hAnsi="GHEA Grapalat" w:cs="Sylfaen"/>
          <w:sz w:val="20"/>
          <w:szCs w:val="20"/>
          <w:lang w:val="hy-AM"/>
        </w:rPr>
        <w:t>Ի</w:t>
      </w:r>
      <w:r w:rsidRPr="00E21267">
        <w:rPr>
          <w:rFonts w:ascii="GHEA Grapalat" w:hAnsi="GHEA Grapalat" w:cs="Times Armenian"/>
          <w:sz w:val="20"/>
          <w:szCs w:val="20"/>
          <w:lang w:val="es-ES"/>
        </w:rPr>
        <w:t xml:space="preserve"> </w:t>
      </w:r>
      <w:r w:rsidRPr="00E21267">
        <w:rPr>
          <w:rFonts w:ascii="GHEA Grapalat" w:hAnsi="GHEA Grapalat" w:cs="Sylfaen"/>
          <w:sz w:val="20"/>
          <w:szCs w:val="20"/>
          <w:lang w:val="pt-BR"/>
        </w:rPr>
        <w:t>ԿԱՐԻՔՆԵՐԻ</w:t>
      </w:r>
      <w:r w:rsidRPr="00E21267">
        <w:rPr>
          <w:rFonts w:ascii="GHEA Grapalat" w:hAnsi="GHEA Grapalat" w:cs="Times Armenian"/>
          <w:sz w:val="20"/>
          <w:szCs w:val="20"/>
          <w:lang w:val="es-ES"/>
        </w:rPr>
        <w:t xml:space="preserve"> </w:t>
      </w:r>
      <w:r w:rsidRPr="00E21267">
        <w:rPr>
          <w:rFonts w:ascii="GHEA Grapalat" w:hAnsi="GHEA Grapalat" w:cs="Sylfaen"/>
          <w:sz w:val="20"/>
          <w:szCs w:val="20"/>
          <w:lang w:val="pt-BR"/>
        </w:rPr>
        <w:t>ՀԱՄԱՐ</w:t>
      </w:r>
      <w:r w:rsidRPr="00E21267">
        <w:rPr>
          <w:rFonts w:ascii="GHEA Grapalat" w:hAnsi="GHEA Grapalat" w:cs="Times Armenian"/>
          <w:sz w:val="20"/>
          <w:szCs w:val="20"/>
          <w:lang w:val="es-ES"/>
        </w:rPr>
        <w:t xml:space="preserve"> </w:t>
      </w:r>
      <w:r w:rsidRPr="00735264">
        <w:rPr>
          <w:rFonts w:ascii="GHEA Grapalat" w:hAnsi="GHEA Grapalat"/>
          <w:caps/>
          <w:sz w:val="20"/>
          <w:szCs w:val="20"/>
          <w:lang w:val="af-ZA"/>
        </w:rPr>
        <w:t>նախագծանախահաշվային փաստաթղթերի կազմման</w:t>
      </w:r>
      <w:r>
        <w:rPr>
          <w:rFonts w:ascii="GHEA Grapalat" w:hAnsi="GHEA Grapalat" w:cs="Sylfaen"/>
          <w:sz w:val="20"/>
          <w:szCs w:val="20"/>
          <w:lang w:val="af-ZA"/>
        </w:rPr>
        <w:t xml:space="preserve"> ԱՇԽԱՏԱՆՔՆԵՐԻ</w:t>
      </w:r>
      <w:r w:rsidRPr="00E21267">
        <w:rPr>
          <w:rFonts w:ascii="GHEA Grapalat" w:hAnsi="GHEA Grapalat" w:cs="Sylfaen"/>
          <w:sz w:val="20"/>
          <w:szCs w:val="20"/>
          <w:lang w:val="af-ZA"/>
        </w:rPr>
        <w:t xml:space="preserve"> </w:t>
      </w:r>
      <w:r w:rsidRPr="00E21267">
        <w:rPr>
          <w:rFonts w:ascii="GHEA Grapalat" w:hAnsi="GHEA Grapalat" w:cs="Sylfaen"/>
          <w:sz w:val="20"/>
          <w:szCs w:val="20"/>
        </w:rPr>
        <w:t>ՁԵՌՔԲԵՐՄԱՆ</w:t>
      </w:r>
      <w:r w:rsidRPr="00E21267">
        <w:rPr>
          <w:rFonts w:ascii="GHEA Grapalat" w:hAnsi="GHEA Grapalat" w:cs="Times Armenian"/>
          <w:sz w:val="20"/>
          <w:szCs w:val="20"/>
          <w:lang w:val="af-ZA"/>
        </w:rPr>
        <w:t xml:space="preserve"> </w:t>
      </w:r>
      <w:r w:rsidRPr="00E21267">
        <w:rPr>
          <w:rFonts w:ascii="GHEA Grapalat" w:hAnsi="GHEA Grapalat" w:cs="Sylfaen"/>
          <w:sz w:val="20"/>
          <w:szCs w:val="20"/>
        </w:rPr>
        <w:t>ՆՊԱՏԱԿՈՎ</w:t>
      </w:r>
      <w:r w:rsidRPr="00E21267">
        <w:rPr>
          <w:rFonts w:ascii="GHEA Grapalat" w:hAnsi="GHEA Grapalat" w:cs="Sylfaen"/>
          <w:sz w:val="20"/>
          <w:szCs w:val="20"/>
          <w:lang w:val="af-ZA"/>
        </w:rPr>
        <w:t xml:space="preserve"> </w:t>
      </w:r>
      <w:r w:rsidRPr="00E21267">
        <w:rPr>
          <w:rFonts w:ascii="GHEA Grapalat" w:hAnsi="GHEA Grapalat" w:cs="Sylfaen"/>
          <w:sz w:val="20"/>
          <w:szCs w:val="20"/>
        </w:rPr>
        <w:t>ՀԱՅՏԱՐԱՐՎԱԾ</w:t>
      </w:r>
      <w:r w:rsidRPr="00E21267">
        <w:rPr>
          <w:rFonts w:ascii="GHEA Grapalat" w:hAnsi="GHEA Grapalat" w:cs="Times Armenian"/>
          <w:sz w:val="20"/>
          <w:szCs w:val="20"/>
          <w:lang w:val="af-ZA"/>
        </w:rPr>
        <w:t xml:space="preserve"> </w:t>
      </w:r>
      <w:r w:rsidRPr="00E21267">
        <w:rPr>
          <w:rFonts w:ascii="GHEA Grapalat" w:hAnsi="GHEA Grapalat"/>
          <w:sz w:val="20"/>
          <w:szCs w:val="20"/>
          <w:lang w:val="hy-AM"/>
        </w:rPr>
        <w:t>ԳՆԱՆՇՄԱՆ ՀԱՐՑՄԱՆ</w:t>
      </w: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5A5A20C0" w14:textId="77777777" w:rsidR="00B53332" w:rsidRPr="00E6597C" w:rsidRDefault="006F0D3F" w:rsidP="00B53332">
      <w:pPr>
        <w:ind w:firstLine="567"/>
        <w:jc w:val="center"/>
        <w:rPr>
          <w:rFonts w:ascii="GHEA Grapalat" w:hAnsi="GHEA Grapalat" w:cs="Sylfaen"/>
          <w:b/>
          <w:sz w:val="22"/>
          <w:szCs w:val="22"/>
          <w:lang w:val="af-ZA"/>
        </w:rPr>
      </w:pPr>
      <w:r w:rsidRPr="00CD57A9">
        <w:rPr>
          <w:rFonts w:ascii="GHEA Grapalat" w:hAnsi="GHEA Grapalat" w:cs="Sylfaen"/>
          <w:i/>
          <w:sz w:val="22"/>
          <w:szCs w:val="22"/>
          <w:lang w:val="af-ZA"/>
        </w:rPr>
        <w:br w:type="page"/>
      </w:r>
    </w:p>
    <w:p w14:paraId="4EA75338" w14:textId="77777777" w:rsidR="00B53332" w:rsidRPr="00E6597C" w:rsidRDefault="00B53332" w:rsidP="00B5333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lastRenderedPageBreak/>
        <w:t>ԲՈՎԱՆԴԱԿՈւԹՅՈւՆ</w:t>
      </w:r>
      <w:proofErr w:type="spellEnd"/>
    </w:p>
    <w:p w14:paraId="043073A6" w14:textId="77777777" w:rsidR="00B53332" w:rsidRPr="00E6597C" w:rsidRDefault="00B53332" w:rsidP="00B53332">
      <w:pPr>
        <w:ind w:firstLine="567"/>
        <w:jc w:val="center"/>
        <w:rPr>
          <w:rFonts w:ascii="GHEA Grapalat" w:hAnsi="GHEA Grapalat"/>
          <w:i/>
          <w:sz w:val="20"/>
          <w:lang w:val="af-ZA"/>
        </w:rPr>
      </w:pPr>
    </w:p>
    <w:p w14:paraId="51D154C9" w14:textId="77777777" w:rsidR="00B53332" w:rsidRPr="00450538" w:rsidRDefault="00B53332" w:rsidP="00B53332">
      <w:pPr>
        <w:pStyle w:val="BodyText"/>
        <w:ind w:right="-7"/>
        <w:jc w:val="center"/>
        <w:rPr>
          <w:rFonts w:ascii="GHEA Grapalat" w:hAnsi="GHEA Grapalat"/>
          <w:b/>
          <w:sz w:val="20"/>
          <w:szCs w:val="20"/>
          <w:lang w:val="af-ZA"/>
        </w:rPr>
      </w:pPr>
      <w:r w:rsidRPr="00450538">
        <w:rPr>
          <w:rFonts w:ascii="GHEA Grapalat" w:hAnsi="GHEA Grapalat"/>
          <w:b/>
          <w:caps/>
          <w:sz w:val="20"/>
          <w:szCs w:val="20"/>
          <w:lang w:val="hy-AM"/>
        </w:rPr>
        <w:t>Փամբակ</w:t>
      </w:r>
      <w:r w:rsidRPr="00450538">
        <w:rPr>
          <w:rFonts w:ascii="GHEA Grapalat" w:hAnsi="GHEA Grapalat"/>
          <w:b/>
          <w:caps/>
          <w:sz w:val="20"/>
          <w:szCs w:val="20"/>
          <w:lang w:val="af-ZA"/>
        </w:rPr>
        <w:t>ի</w:t>
      </w:r>
      <w:r w:rsidRPr="00450538">
        <w:rPr>
          <w:rFonts w:ascii="GHEA Grapalat" w:hAnsi="GHEA Grapalat" w:cs="GHEA Grapalat"/>
          <w:b/>
          <w:sz w:val="20"/>
          <w:szCs w:val="20"/>
          <w:lang w:val="af-ZA"/>
        </w:rPr>
        <w:t xml:space="preserve"> </w:t>
      </w:r>
      <w:r w:rsidRPr="00450538">
        <w:rPr>
          <w:rFonts w:ascii="GHEA Grapalat" w:hAnsi="GHEA Grapalat" w:cs="Times Armenian"/>
          <w:b/>
          <w:sz w:val="20"/>
          <w:szCs w:val="20"/>
          <w:lang w:val="af-ZA"/>
        </w:rPr>
        <w:t>ՀԱՄԱՅՆՔԱՊԵՏԱՐԱՆ</w:t>
      </w:r>
      <w:r w:rsidRPr="00450538">
        <w:rPr>
          <w:rFonts w:ascii="GHEA Grapalat" w:hAnsi="GHEA Grapalat" w:cs="Sylfaen"/>
          <w:b/>
          <w:sz w:val="20"/>
          <w:szCs w:val="20"/>
          <w:lang w:val="hy-AM"/>
        </w:rPr>
        <w:t>Ի</w:t>
      </w:r>
      <w:r w:rsidRPr="00450538">
        <w:rPr>
          <w:rFonts w:ascii="GHEA Grapalat" w:hAnsi="GHEA Grapalat" w:cs="Times Armenian"/>
          <w:b/>
          <w:sz w:val="20"/>
          <w:szCs w:val="20"/>
          <w:lang w:val="es-ES"/>
        </w:rPr>
        <w:t xml:space="preserve"> </w:t>
      </w:r>
      <w:r w:rsidRPr="00450538">
        <w:rPr>
          <w:rFonts w:ascii="GHEA Grapalat" w:hAnsi="GHEA Grapalat" w:cs="Sylfaen"/>
          <w:b/>
          <w:sz w:val="20"/>
          <w:szCs w:val="20"/>
          <w:lang w:val="pt-BR"/>
        </w:rPr>
        <w:t>ԿԱՐԻՔՆԵՐԻ</w:t>
      </w:r>
      <w:r w:rsidRPr="00450538">
        <w:rPr>
          <w:rFonts w:ascii="GHEA Grapalat" w:hAnsi="GHEA Grapalat" w:cs="Times Armenian"/>
          <w:b/>
          <w:sz w:val="20"/>
          <w:szCs w:val="20"/>
          <w:lang w:val="es-ES"/>
        </w:rPr>
        <w:t xml:space="preserve"> </w:t>
      </w:r>
      <w:r w:rsidRPr="00450538">
        <w:rPr>
          <w:rFonts w:ascii="GHEA Grapalat" w:hAnsi="GHEA Grapalat" w:cs="Sylfaen"/>
          <w:b/>
          <w:sz w:val="20"/>
          <w:szCs w:val="20"/>
          <w:lang w:val="pt-BR"/>
        </w:rPr>
        <w:t>ՀԱՄԱՐ</w:t>
      </w:r>
      <w:r w:rsidRPr="00450538">
        <w:rPr>
          <w:rFonts w:ascii="GHEA Grapalat" w:hAnsi="GHEA Grapalat" w:cs="Times Armenian"/>
          <w:b/>
          <w:sz w:val="20"/>
          <w:szCs w:val="20"/>
          <w:lang w:val="es-ES"/>
        </w:rPr>
        <w:t xml:space="preserve"> </w:t>
      </w:r>
      <w:r w:rsidRPr="00450538">
        <w:rPr>
          <w:rFonts w:ascii="GHEA Grapalat" w:hAnsi="GHEA Grapalat"/>
          <w:b/>
          <w:caps/>
          <w:sz w:val="20"/>
          <w:szCs w:val="20"/>
          <w:lang w:val="af-ZA"/>
        </w:rPr>
        <w:t>նախագծանախահաշվային փաստաթղթերի կազմման</w:t>
      </w:r>
      <w:r w:rsidRPr="00450538">
        <w:rPr>
          <w:rFonts w:ascii="GHEA Grapalat" w:hAnsi="GHEA Grapalat" w:cs="Sylfaen"/>
          <w:b/>
          <w:sz w:val="20"/>
          <w:szCs w:val="20"/>
          <w:lang w:val="af-ZA"/>
        </w:rPr>
        <w:t xml:space="preserve"> ԱՇԽԱՏԱՆՔՆԵՐԻ </w:t>
      </w:r>
      <w:r w:rsidRPr="00450538">
        <w:rPr>
          <w:rFonts w:ascii="GHEA Grapalat" w:hAnsi="GHEA Grapalat" w:cs="Sylfaen"/>
          <w:b/>
          <w:sz w:val="20"/>
          <w:szCs w:val="20"/>
        </w:rPr>
        <w:t>ՁԵՌՔԲԵՐՄԱՆ</w:t>
      </w:r>
      <w:r w:rsidRPr="00450538">
        <w:rPr>
          <w:rFonts w:ascii="GHEA Grapalat" w:hAnsi="GHEA Grapalat" w:cs="Times Armenian"/>
          <w:b/>
          <w:sz w:val="20"/>
          <w:szCs w:val="20"/>
          <w:lang w:val="af-ZA"/>
        </w:rPr>
        <w:t xml:space="preserve"> </w:t>
      </w:r>
      <w:r w:rsidRPr="00450538">
        <w:rPr>
          <w:rFonts w:ascii="GHEA Grapalat" w:hAnsi="GHEA Grapalat" w:cs="Sylfaen"/>
          <w:b/>
          <w:sz w:val="20"/>
          <w:szCs w:val="20"/>
        </w:rPr>
        <w:t>ՆՊԱՏԱԿՈՎ</w:t>
      </w:r>
      <w:r w:rsidRPr="00450538">
        <w:rPr>
          <w:rFonts w:ascii="GHEA Grapalat" w:hAnsi="GHEA Grapalat" w:cs="Sylfaen"/>
          <w:b/>
          <w:sz w:val="20"/>
          <w:szCs w:val="20"/>
          <w:lang w:val="af-ZA"/>
        </w:rPr>
        <w:t xml:space="preserve"> </w:t>
      </w:r>
      <w:r w:rsidRPr="00450538">
        <w:rPr>
          <w:rFonts w:ascii="GHEA Grapalat" w:hAnsi="GHEA Grapalat" w:cs="Sylfaen"/>
          <w:b/>
          <w:sz w:val="20"/>
          <w:szCs w:val="20"/>
        </w:rPr>
        <w:t>ՀԱՅՏԱՐԱՐՎԱԾ</w:t>
      </w:r>
      <w:r w:rsidRPr="00450538">
        <w:rPr>
          <w:rFonts w:ascii="GHEA Grapalat" w:hAnsi="GHEA Grapalat" w:cs="Times Armenian"/>
          <w:b/>
          <w:sz w:val="20"/>
          <w:szCs w:val="20"/>
          <w:lang w:val="af-ZA"/>
        </w:rPr>
        <w:t xml:space="preserve"> </w:t>
      </w:r>
      <w:r w:rsidRPr="00450538">
        <w:rPr>
          <w:rFonts w:ascii="GHEA Grapalat" w:hAnsi="GHEA Grapalat"/>
          <w:b/>
          <w:sz w:val="20"/>
          <w:szCs w:val="20"/>
          <w:lang w:val="hy-AM"/>
        </w:rPr>
        <w:t>ԳՆԱՆՇՄԱՆ ՀԱՐՑՄԱՆ</w:t>
      </w:r>
    </w:p>
    <w:p w14:paraId="66AE86AC" w14:textId="77777777" w:rsidR="00B53332" w:rsidRPr="00450538" w:rsidRDefault="00B53332" w:rsidP="00B53332">
      <w:pPr>
        <w:ind w:firstLine="567"/>
        <w:jc w:val="center"/>
        <w:rPr>
          <w:rFonts w:ascii="GHEA Grapalat" w:hAnsi="GHEA Grapalat" w:cs="Sylfaen"/>
          <w:b/>
          <w:sz w:val="20"/>
          <w:szCs w:val="22"/>
          <w:lang w:val="af-ZA"/>
        </w:rPr>
      </w:pPr>
      <w:r w:rsidRPr="00450538">
        <w:rPr>
          <w:rFonts w:ascii="GHEA Grapalat" w:hAnsi="GHEA Grapalat"/>
          <w:b/>
          <w:sz w:val="20"/>
          <w:szCs w:val="20"/>
          <w:lang w:val="af-ZA"/>
        </w:rPr>
        <w:t>ՀՐԱՎԵՐԻ</w:t>
      </w:r>
    </w:p>
    <w:p w14:paraId="507164A7" w14:textId="77777777" w:rsidR="00B53332" w:rsidRPr="00E6597C" w:rsidRDefault="00B53332" w:rsidP="00B53332">
      <w:pPr>
        <w:ind w:firstLine="567"/>
        <w:jc w:val="center"/>
        <w:rPr>
          <w:rFonts w:ascii="GHEA Grapalat" w:hAnsi="GHEA Grapalat" w:cs="Sylfaen"/>
          <w:b/>
          <w:sz w:val="20"/>
          <w:szCs w:val="22"/>
          <w:lang w:val="af-ZA"/>
        </w:rPr>
      </w:pPr>
    </w:p>
    <w:p w14:paraId="292F3149" w14:textId="77777777" w:rsidR="00B53332" w:rsidRPr="00E6597C" w:rsidRDefault="00B53332" w:rsidP="00B53332">
      <w:pPr>
        <w:ind w:firstLine="567"/>
        <w:jc w:val="center"/>
        <w:rPr>
          <w:rFonts w:ascii="GHEA Grapalat" w:hAnsi="GHEA Grapalat" w:cs="Sylfaen"/>
          <w:b/>
          <w:sz w:val="20"/>
          <w:szCs w:val="22"/>
          <w:lang w:val="af-ZA"/>
        </w:rPr>
      </w:pPr>
    </w:p>
    <w:p w14:paraId="12829676" w14:textId="77777777" w:rsidR="00B53332" w:rsidRPr="00E6597C" w:rsidRDefault="00B53332" w:rsidP="00B5333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36D2F7A6" w14:textId="77777777" w:rsidR="00B53332" w:rsidRPr="00E6597C" w:rsidRDefault="00B53332" w:rsidP="00B53332">
      <w:pPr>
        <w:ind w:firstLine="567"/>
        <w:jc w:val="both"/>
        <w:rPr>
          <w:rFonts w:ascii="GHEA Grapalat" w:hAnsi="GHEA Grapalat"/>
          <w:sz w:val="20"/>
          <w:lang w:val="af-ZA"/>
        </w:rPr>
      </w:pPr>
    </w:p>
    <w:p w14:paraId="5673596B"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223A4DF7"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ապահովում ներկայացնելու պայմանները </w:t>
      </w:r>
    </w:p>
    <w:p w14:paraId="31CDCC61"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3F26824D" w14:textId="77777777" w:rsidR="00B53332" w:rsidRPr="00E6597C" w:rsidRDefault="00B53332" w:rsidP="00B5333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43618E60"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Pr="00E6597C">
        <w:rPr>
          <w:rFonts w:ascii="GHEA Grapalat" w:hAnsi="GHEA Grapalat" w:cs="Times Armenian"/>
          <w:sz w:val="20"/>
          <w:lang w:val="af-ZA"/>
        </w:rPr>
        <w:tab/>
        <w:t xml:space="preserve"> </w:t>
      </w:r>
    </w:p>
    <w:p w14:paraId="109FE0E1"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6. </w:t>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ժամկետը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դրանք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վերցնելու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t xml:space="preserve"> </w:t>
      </w:r>
      <w:r w:rsidRPr="00E6597C">
        <w:rPr>
          <w:rFonts w:ascii="GHEA Grapalat" w:hAnsi="GHEA Grapalat" w:cs="Times Armenian"/>
          <w:sz w:val="20"/>
          <w:lang w:val="af-ZA"/>
        </w:rPr>
        <w:tab/>
        <w:t xml:space="preserve"> </w:t>
      </w:r>
    </w:p>
    <w:p w14:paraId="6082CFB5" w14:textId="77777777" w:rsidR="00B53332" w:rsidRPr="00E6597C" w:rsidRDefault="00B53332" w:rsidP="00B53332">
      <w:pPr>
        <w:ind w:firstLine="1134"/>
        <w:jc w:val="both"/>
        <w:rPr>
          <w:rFonts w:ascii="GHEA Grapalat" w:hAnsi="GHEA Grapalat" w:cs="Sylfaen"/>
          <w:sz w:val="20"/>
          <w:lang w:val="af-ZA"/>
        </w:rPr>
      </w:pPr>
      <w:r w:rsidRPr="00E6597C">
        <w:rPr>
          <w:rFonts w:ascii="GHEA Grapalat" w:hAnsi="GHEA Grapalat"/>
          <w:sz w:val="20"/>
          <w:lang w:val="af-ZA"/>
        </w:rPr>
        <w:t>8. Հ</w:t>
      </w:r>
      <w:proofErr w:type="spellStart"/>
      <w:r w:rsidRPr="00E6597C">
        <w:rPr>
          <w:rFonts w:ascii="GHEA Grapalat" w:hAnsi="GHEA Grapalat" w:cs="Sylfaen"/>
          <w:sz w:val="20"/>
        </w:rPr>
        <w:t>այտերի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բացումը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գնահատումը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արդյունքների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ամփոփումը</w:t>
      </w:r>
      <w:proofErr w:type="spellEnd"/>
      <w:r w:rsidRPr="00E6597C">
        <w:rPr>
          <w:rFonts w:ascii="GHEA Grapalat" w:hAnsi="GHEA Grapalat" w:cs="Sylfaen"/>
          <w:sz w:val="20"/>
          <w:lang w:val="af-ZA"/>
        </w:rPr>
        <w:tab/>
      </w:r>
    </w:p>
    <w:p w14:paraId="156746E5"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9.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կնքումը</w:t>
      </w:r>
      <w:proofErr w:type="spellEnd"/>
      <w:r w:rsidRPr="00E6597C">
        <w:rPr>
          <w:rFonts w:ascii="GHEA Grapalat" w:hAnsi="GHEA Grapalat" w:cs="Times Armenian"/>
          <w:sz w:val="20"/>
          <w:lang w:val="af-ZA"/>
        </w:rPr>
        <w:tab/>
      </w:r>
    </w:p>
    <w:p w14:paraId="36178780"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10. Որակավորման և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ապահովումները</w:t>
      </w:r>
      <w:proofErr w:type="spellEnd"/>
      <w:r w:rsidRPr="00E6597C">
        <w:rPr>
          <w:rFonts w:ascii="GHEA Grapalat" w:hAnsi="GHEA Grapalat" w:cs="Times Armenian"/>
          <w:sz w:val="20"/>
          <w:lang w:val="af-ZA"/>
        </w:rPr>
        <w:tab/>
        <w:t xml:space="preserve"> </w:t>
      </w:r>
    </w:p>
    <w:p w14:paraId="3FB5F7D7"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11.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42F1D1BD"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 xml:space="preserve">12.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208294F" w14:textId="77777777" w:rsidR="00B53332" w:rsidRPr="00E6597C" w:rsidRDefault="00B53332" w:rsidP="00B53332">
      <w:pPr>
        <w:ind w:firstLine="567"/>
        <w:jc w:val="both"/>
        <w:rPr>
          <w:rFonts w:ascii="GHEA Grapalat" w:hAnsi="GHEA Grapalat"/>
          <w:sz w:val="20"/>
          <w:lang w:val="af-ZA"/>
        </w:rPr>
      </w:pPr>
    </w:p>
    <w:p w14:paraId="1E2599E3" w14:textId="77777777" w:rsidR="00B53332" w:rsidRPr="00E6597C" w:rsidRDefault="00B53332" w:rsidP="00B53332">
      <w:pPr>
        <w:ind w:firstLine="567"/>
        <w:jc w:val="both"/>
        <w:rPr>
          <w:rFonts w:ascii="GHEA Grapalat" w:hAnsi="GHEA Grapalat"/>
          <w:sz w:val="20"/>
          <w:lang w:val="af-ZA"/>
        </w:rPr>
      </w:pPr>
    </w:p>
    <w:p w14:paraId="238D594E" w14:textId="77777777" w:rsidR="00B53332" w:rsidRPr="00E6597C" w:rsidRDefault="00B53332" w:rsidP="00B5333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Pr="00450538">
        <w:rPr>
          <w:rFonts w:ascii="GHEA Grapalat" w:hAnsi="GHEA Grapalat" w:cs="Sylfaen"/>
          <w:b/>
          <w:sz w:val="20"/>
          <w:lang w:val="ru-RU"/>
        </w:rPr>
        <w:t>ԳՆԱՆՇՄԱՆ</w:t>
      </w:r>
      <w:r w:rsidRPr="00450538">
        <w:rPr>
          <w:rFonts w:ascii="GHEA Grapalat" w:hAnsi="GHEA Grapalat" w:cs="Sylfaen"/>
          <w:b/>
          <w:sz w:val="20"/>
          <w:lang w:val="af-ZA"/>
        </w:rPr>
        <w:t xml:space="preserve"> </w:t>
      </w:r>
      <w:r w:rsidRPr="00450538">
        <w:rPr>
          <w:rFonts w:ascii="GHEA Grapalat" w:hAnsi="GHEA Grapalat" w:cs="Sylfaen"/>
          <w:b/>
          <w:sz w:val="20"/>
          <w:lang w:val="ru-RU"/>
        </w:rPr>
        <w:t>ՀԱՐՑՄԱՆ</w:t>
      </w:r>
      <w:r w:rsidRPr="00C54A4D">
        <w:rPr>
          <w:rFonts w:ascii="GHEA Grapalat" w:hAnsi="GHEA Grapalat" w:cs="Sylfaen"/>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00A7D5E3" w14:textId="77777777" w:rsidR="00B53332" w:rsidRPr="00E6597C" w:rsidRDefault="00B53332" w:rsidP="00B53332">
      <w:pPr>
        <w:ind w:firstLine="567"/>
        <w:jc w:val="both"/>
        <w:rPr>
          <w:rFonts w:ascii="GHEA Grapalat" w:hAnsi="GHEA Grapalat"/>
          <w:sz w:val="20"/>
          <w:lang w:val="af-ZA"/>
        </w:rPr>
      </w:pPr>
    </w:p>
    <w:p w14:paraId="41C5230E"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r w:rsidRPr="00E6597C">
        <w:rPr>
          <w:rFonts w:ascii="GHEA Grapalat" w:hAnsi="GHEA Grapalat" w:cs="Times Armenian"/>
          <w:sz w:val="20"/>
          <w:lang w:val="af-ZA"/>
        </w:rPr>
        <w:tab/>
      </w:r>
    </w:p>
    <w:p w14:paraId="42DEB5C4" w14:textId="77777777" w:rsidR="00B53332" w:rsidRPr="00E6597C" w:rsidRDefault="00B53332" w:rsidP="00B5333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55EA2ADC" w14:textId="13F9841C" w:rsidR="00037DDE" w:rsidRPr="00E6597C" w:rsidRDefault="00B53332" w:rsidP="00B53332">
      <w:pPr>
        <w:ind w:firstLine="567"/>
        <w:jc w:val="both"/>
        <w:rPr>
          <w:rFonts w:ascii="GHEA Grapalat" w:hAnsi="GHEA Grapalat" w:cs="Times Armenian"/>
          <w:sz w:val="20"/>
          <w:lang w:val="af-ZA"/>
        </w:rPr>
      </w:pPr>
      <w:r>
        <w:rPr>
          <w:rFonts w:ascii="GHEA Grapalat" w:hAnsi="GHEA Grapalat"/>
          <w:sz w:val="20"/>
          <w:lang w:val="af-ZA"/>
        </w:rPr>
        <w:t xml:space="preserve">         </w:t>
      </w:r>
      <w:r w:rsidRPr="00E6597C">
        <w:rPr>
          <w:rFonts w:ascii="GHEA Grapalat" w:hAnsi="GHEA Grapalat"/>
          <w:sz w:val="20"/>
          <w:lang w:val="af-ZA"/>
        </w:rPr>
        <w:t>3.</w:t>
      </w:r>
      <w:r w:rsidRPr="00E6597C">
        <w:rPr>
          <w:rFonts w:ascii="GHEA Grapalat" w:hAnsi="GHEA Grapalat"/>
          <w:sz w:val="20"/>
          <w:lang w:val="af-ZA"/>
        </w:rPr>
        <w:tab/>
      </w:r>
      <w:proofErr w:type="spellStart"/>
      <w:r w:rsidRPr="00E6597C">
        <w:rPr>
          <w:rFonts w:ascii="GHEA Grapalat" w:hAnsi="GHEA Grapalat" w:cs="Sylfaen"/>
          <w:sz w:val="20"/>
        </w:rPr>
        <w:t>Հավելվածներ</w:t>
      </w:r>
      <w:proofErr w:type="spellEnd"/>
      <w:r w:rsidRPr="00E6597C">
        <w:rPr>
          <w:rFonts w:ascii="GHEA Grapalat" w:hAnsi="GHEA Grapalat" w:cs="Times Armenian"/>
          <w:sz w:val="20"/>
          <w:lang w:val="af-ZA"/>
        </w:rPr>
        <w:t xml:space="preserve"> 1-</w:t>
      </w:r>
      <w:r>
        <w:rPr>
          <w:rFonts w:ascii="GHEA Grapalat" w:hAnsi="GHEA Grapalat" w:cs="Times Armenian"/>
          <w:sz w:val="20"/>
          <w:lang w:val="af-ZA"/>
        </w:rPr>
        <w:t>6</w:t>
      </w: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D654B99" w14:textId="28A09E8F" w:rsidR="0033485D" w:rsidRPr="00E6597C" w:rsidRDefault="00096865" w:rsidP="0033485D">
      <w:pPr>
        <w:jc w:val="both"/>
        <w:rPr>
          <w:rFonts w:ascii="GHEA Grapalat" w:hAnsi="GHEA Grapalat"/>
          <w:sz w:val="20"/>
          <w:lang w:val="af-ZA"/>
        </w:rPr>
      </w:pPr>
      <w:r w:rsidRPr="00E6597C">
        <w:rPr>
          <w:rFonts w:ascii="GHEA Grapalat" w:hAnsi="GHEA Grapalat"/>
          <w:sz w:val="20"/>
          <w:lang w:val="af-ZA"/>
        </w:rPr>
        <w:t xml:space="preserve">          </w:t>
      </w:r>
      <w:r w:rsidR="0033485D" w:rsidRPr="00E6597C">
        <w:rPr>
          <w:rFonts w:ascii="GHEA Grapalat" w:hAnsi="GHEA Grapalat"/>
          <w:sz w:val="20"/>
          <w:lang w:val="af-ZA"/>
        </w:rPr>
        <w:t xml:space="preserve">    </w:t>
      </w:r>
      <w:proofErr w:type="spellStart"/>
      <w:r w:rsidR="0033485D" w:rsidRPr="00E6597C">
        <w:rPr>
          <w:rFonts w:ascii="GHEA Grapalat" w:hAnsi="GHEA Grapalat" w:cs="Sylfaen"/>
          <w:sz w:val="20"/>
        </w:rPr>
        <w:t>Սույն</w:t>
      </w:r>
      <w:proofErr w:type="spellEnd"/>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հրավերը</w:t>
      </w:r>
      <w:proofErr w:type="spellEnd"/>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տրամադրվում</w:t>
      </w:r>
      <w:proofErr w:type="spellEnd"/>
      <w:r w:rsidR="0033485D" w:rsidRPr="00E6597C">
        <w:rPr>
          <w:rFonts w:ascii="GHEA Grapalat" w:hAnsi="GHEA Grapalat" w:cs="Times Armenian"/>
          <w:sz w:val="20"/>
          <w:lang w:val="af-ZA"/>
        </w:rPr>
        <w:t xml:space="preserve"> </w:t>
      </w:r>
      <w:r w:rsidR="0033485D" w:rsidRPr="00E6597C">
        <w:rPr>
          <w:rFonts w:ascii="GHEA Grapalat" w:hAnsi="GHEA Grapalat" w:cs="Sylfaen"/>
          <w:sz w:val="20"/>
        </w:rPr>
        <w:t>է</w:t>
      </w:r>
      <w:r w:rsidR="0033485D" w:rsidRPr="00E6597C">
        <w:rPr>
          <w:rFonts w:ascii="GHEA Grapalat" w:hAnsi="GHEA Grapalat" w:cs="Times Armenian"/>
          <w:sz w:val="20"/>
          <w:lang w:val="af-ZA"/>
        </w:rPr>
        <w:t xml:space="preserve"> </w:t>
      </w:r>
      <w:r w:rsidR="0033485D" w:rsidRPr="00E6597C">
        <w:rPr>
          <w:rFonts w:ascii="GHEA Grapalat" w:hAnsi="GHEA Grapalat" w:cs="Sylfaen"/>
          <w:sz w:val="20"/>
        </w:rPr>
        <w:t>ի</w:t>
      </w:r>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լրումն</w:t>
      </w:r>
      <w:proofErr w:type="spellEnd"/>
      <w:r w:rsidR="0033485D" w:rsidRPr="00E6597C">
        <w:rPr>
          <w:rFonts w:ascii="GHEA Grapalat" w:hAnsi="GHEA Grapalat"/>
          <w:sz w:val="20"/>
          <w:lang w:val="af-ZA"/>
        </w:rPr>
        <w:t xml:space="preserve"> </w:t>
      </w:r>
      <w:r w:rsidR="0033485D" w:rsidRPr="00FC1766">
        <w:rPr>
          <w:rFonts w:ascii="GHEA Grapalat" w:hAnsi="GHEA Grapalat" w:cs="Sylfaen"/>
          <w:sz w:val="20"/>
          <w:szCs w:val="20"/>
          <w:lang w:val="hy-AM"/>
        </w:rPr>
        <w:t>«ԼՄ</w:t>
      </w:r>
      <w:r w:rsidR="0033485D">
        <w:rPr>
          <w:rFonts w:ascii="GHEA Grapalat" w:hAnsi="GHEA Grapalat" w:cs="Sylfaen"/>
          <w:sz w:val="20"/>
          <w:szCs w:val="20"/>
          <w:lang w:val="hy-AM"/>
        </w:rPr>
        <w:t>Փ</w:t>
      </w:r>
      <w:r w:rsidR="0033485D" w:rsidRPr="00FC1766">
        <w:rPr>
          <w:rFonts w:ascii="GHEA Grapalat" w:hAnsi="GHEA Grapalat" w:cs="Sylfaen"/>
          <w:sz w:val="20"/>
          <w:szCs w:val="20"/>
          <w:lang w:val="hy-AM"/>
        </w:rPr>
        <w:t>Հ</w:t>
      </w:r>
      <w:r w:rsidR="0033485D" w:rsidRPr="00FC1766">
        <w:rPr>
          <w:rFonts w:ascii="GHEA Grapalat" w:hAnsi="GHEA Grapalat"/>
          <w:sz w:val="20"/>
          <w:szCs w:val="20"/>
          <w:lang w:val="af-ZA"/>
        </w:rPr>
        <w:t>-ԳՀԱ</w:t>
      </w:r>
      <w:r w:rsidR="0027603B">
        <w:rPr>
          <w:rFonts w:ascii="GHEA Grapalat" w:hAnsi="GHEA Grapalat"/>
          <w:sz w:val="20"/>
          <w:szCs w:val="20"/>
          <w:lang w:val="af-ZA"/>
        </w:rPr>
        <w:t>Շ</w:t>
      </w:r>
      <w:r w:rsidR="0033485D" w:rsidRPr="00FC1766">
        <w:rPr>
          <w:rFonts w:ascii="GHEA Grapalat" w:hAnsi="GHEA Grapalat"/>
          <w:sz w:val="20"/>
          <w:szCs w:val="20"/>
          <w:lang w:val="af-ZA"/>
        </w:rPr>
        <w:t>ՁԲ-2</w:t>
      </w:r>
      <w:r w:rsidR="0033485D">
        <w:rPr>
          <w:rFonts w:ascii="GHEA Grapalat" w:hAnsi="GHEA Grapalat"/>
          <w:sz w:val="20"/>
          <w:szCs w:val="20"/>
          <w:lang w:val="af-ZA"/>
        </w:rPr>
        <w:t>4/08</w:t>
      </w:r>
      <w:r w:rsidR="0033485D" w:rsidRPr="00FC1766">
        <w:rPr>
          <w:rFonts w:ascii="GHEA Grapalat" w:hAnsi="GHEA Grapalat" w:cs="Sylfaen"/>
          <w:sz w:val="20"/>
          <w:szCs w:val="20"/>
          <w:lang w:val="hy-AM"/>
        </w:rPr>
        <w:t>»</w:t>
      </w:r>
      <w:r w:rsidR="0033485D" w:rsidRPr="00E21267">
        <w:rPr>
          <w:rFonts w:ascii="GHEA Grapalat" w:hAnsi="GHEA Grapalat" w:cs="Sylfaen"/>
          <w:sz w:val="20"/>
          <w:szCs w:val="20"/>
          <w:lang w:val="af-ZA"/>
        </w:rPr>
        <w:t xml:space="preserve"> </w:t>
      </w:r>
      <w:proofErr w:type="spellStart"/>
      <w:r w:rsidR="0033485D" w:rsidRPr="00E6597C">
        <w:rPr>
          <w:rFonts w:ascii="GHEA Grapalat" w:hAnsi="GHEA Grapalat" w:cs="Sylfaen"/>
          <w:sz w:val="20"/>
        </w:rPr>
        <w:t>ծածկա</w:t>
      </w:r>
      <w:r w:rsidR="0033485D" w:rsidRPr="00E6597C">
        <w:rPr>
          <w:rFonts w:ascii="GHEA Grapalat" w:hAnsi="GHEA Grapalat" w:cs="Times Armenian"/>
          <w:sz w:val="20"/>
        </w:rPr>
        <w:t>գ</w:t>
      </w:r>
      <w:r w:rsidR="0033485D" w:rsidRPr="00E6597C">
        <w:rPr>
          <w:rFonts w:ascii="GHEA Grapalat" w:hAnsi="GHEA Grapalat" w:cs="Sylfaen"/>
          <w:sz w:val="20"/>
        </w:rPr>
        <w:t>րով</w:t>
      </w:r>
      <w:proofErr w:type="spellEnd"/>
      <w:r w:rsidR="0033485D" w:rsidRPr="00E6597C">
        <w:rPr>
          <w:rFonts w:ascii="GHEA Grapalat" w:hAnsi="GHEA Grapalat"/>
          <w:sz w:val="20"/>
          <w:lang w:val="af-ZA"/>
        </w:rPr>
        <w:t xml:space="preserve"> </w:t>
      </w:r>
      <w:proofErr w:type="spellStart"/>
      <w:r w:rsidR="0033485D" w:rsidRPr="00E6597C">
        <w:rPr>
          <w:rFonts w:ascii="GHEA Grapalat" w:hAnsi="GHEA Grapalat" w:cs="Sylfaen"/>
          <w:sz w:val="20"/>
        </w:rPr>
        <w:t>անցկացվող</w:t>
      </w:r>
      <w:proofErr w:type="spellEnd"/>
      <w:r w:rsidR="0033485D" w:rsidRPr="00E6597C">
        <w:rPr>
          <w:rFonts w:ascii="GHEA Grapalat" w:hAnsi="GHEA Grapalat" w:cs="Times Armenian"/>
          <w:sz w:val="20"/>
          <w:lang w:val="af-ZA"/>
        </w:rPr>
        <w:t xml:space="preserve"> </w:t>
      </w:r>
      <w:r w:rsidR="0033485D">
        <w:rPr>
          <w:rFonts w:ascii="GHEA Grapalat" w:hAnsi="GHEA Grapalat" w:cs="Sylfaen"/>
          <w:sz w:val="20"/>
          <w:lang w:val="ru-RU"/>
        </w:rPr>
        <w:t>գնանշման</w:t>
      </w:r>
      <w:r w:rsidR="0033485D" w:rsidRPr="00881B28">
        <w:rPr>
          <w:rFonts w:ascii="GHEA Grapalat" w:hAnsi="GHEA Grapalat" w:cs="Sylfaen"/>
          <w:sz w:val="20"/>
          <w:lang w:val="af-ZA"/>
        </w:rPr>
        <w:t xml:space="preserve"> </w:t>
      </w:r>
      <w:r w:rsidR="0033485D">
        <w:rPr>
          <w:rFonts w:ascii="GHEA Grapalat" w:hAnsi="GHEA Grapalat" w:cs="Sylfaen"/>
          <w:sz w:val="20"/>
          <w:lang w:val="ru-RU"/>
        </w:rPr>
        <w:t>հարցման</w:t>
      </w:r>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այսուհետև</w:t>
      </w:r>
      <w:proofErr w:type="spellEnd"/>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ընթացակար</w:t>
      </w:r>
      <w:r w:rsidR="0033485D" w:rsidRPr="00E6597C">
        <w:rPr>
          <w:rFonts w:ascii="GHEA Grapalat" w:hAnsi="GHEA Grapalat" w:cs="Times Armenian"/>
          <w:sz w:val="20"/>
        </w:rPr>
        <w:t>գ</w:t>
      </w:r>
      <w:proofErr w:type="spellEnd"/>
      <w:r w:rsidR="0033485D" w:rsidRPr="00E6597C">
        <w:rPr>
          <w:rFonts w:ascii="GHEA Grapalat" w:hAnsi="GHEA Grapalat" w:cs="Times Armenian"/>
          <w:sz w:val="20"/>
          <w:lang w:val="af-ZA"/>
        </w:rPr>
        <w:t xml:space="preserve">) </w:t>
      </w:r>
      <w:proofErr w:type="spellStart"/>
      <w:r w:rsidR="0033485D" w:rsidRPr="00E6597C">
        <w:rPr>
          <w:rFonts w:ascii="GHEA Grapalat" w:hAnsi="GHEA Grapalat" w:cs="Sylfaen"/>
          <w:sz w:val="20"/>
        </w:rPr>
        <w:t>հայտարարության</w:t>
      </w:r>
      <w:proofErr w:type="spellEnd"/>
      <w:r w:rsidR="0033485D" w:rsidRPr="00E6597C">
        <w:rPr>
          <w:rFonts w:ascii="GHEA Grapalat" w:hAnsi="GHEA Grapalat" w:cs="Times Armenian"/>
          <w:sz w:val="20"/>
          <w:lang w:val="af-ZA"/>
        </w:rPr>
        <w:t>։</w:t>
      </w:r>
    </w:p>
    <w:p w14:paraId="0211D220" w14:textId="77777777" w:rsidR="0033485D" w:rsidRPr="00E6597C" w:rsidRDefault="0033485D" w:rsidP="0033485D">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sidRPr="0021408D">
        <w:rPr>
          <w:rFonts w:ascii="GHEA Grapalat" w:hAnsi="GHEA Grapalat"/>
          <w:sz w:val="20"/>
          <w:szCs w:val="20"/>
          <w:lang w:val="hy-AM"/>
        </w:rPr>
        <w:t>Փամբակ</w:t>
      </w:r>
      <w:r w:rsidRPr="0021408D">
        <w:rPr>
          <w:rFonts w:ascii="GHEA Grapalat" w:hAnsi="GHEA Grapalat"/>
          <w:sz w:val="20"/>
          <w:szCs w:val="20"/>
          <w:lang w:val="af-ZA"/>
        </w:rPr>
        <w:t>ի</w:t>
      </w:r>
      <w:r w:rsidRPr="00B27439">
        <w:rPr>
          <w:rFonts w:ascii="GHEA Grapalat" w:hAnsi="GHEA Grapalat"/>
          <w:sz w:val="20"/>
          <w:szCs w:val="20"/>
          <w:lang w:val="af-ZA"/>
        </w:rPr>
        <w:t xml:space="preserve"> համայնքապետարան</w:t>
      </w:r>
      <w:r w:rsidRPr="00E21267">
        <w:rPr>
          <w:rFonts w:ascii="GHEA Grapalat" w:hAnsi="GHEA Grapalat"/>
          <w:sz w:val="20"/>
        </w:rPr>
        <w:t>ի</w:t>
      </w:r>
      <w:r w:rsidRPr="00E21267">
        <w:rPr>
          <w:rFonts w:ascii="GHEA Grapalat" w:hAnsi="GHEA Grapalat"/>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պատվիրատու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Pr="00E6597C">
        <w:rPr>
          <w:rFonts w:ascii="GHEA Grapalat" w:hAnsi="GHEA Grapalat" w:cs="Times Armenian"/>
          <w:sz w:val="20"/>
          <w:lang w:val="af-ZA"/>
        </w:rPr>
        <w:t>։</w:t>
      </w:r>
    </w:p>
    <w:p w14:paraId="00B6C92E" w14:textId="77777777" w:rsidR="0033485D" w:rsidRPr="00E6597C" w:rsidRDefault="0033485D" w:rsidP="0033485D">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Pr="00E6597C">
        <w:rPr>
          <w:rFonts w:ascii="GHEA Grapalat" w:hAnsi="GHEA Grapalat" w:cs="Times Armenian"/>
          <w:sz w:val="20"/>
          <w:lang w:val="af-ZA"/>
        </w:rPr>
        <w:t>։</w:t>
      </w:r>
    </w:p>
    <w:p w14:paraId="7F509BFD" w14:textId="77777777" w:rsidR="0033485D" w:rsidRPr="00E6597C" w:rsidRDefault="0033485D" w:rsidP="0033485D">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Pr="00E6597C">
        <w:rPr>
          <w:rFonts w:ascii="GHEA Grapalat" w:hAnsi="GHEA Grapalat" w:cs="Times Armenian"/>
          <w:sz w:val="20"/>
          <w:lang w:val="af-ZA"/>
        </w:rPr>
        <w:t xml:space="preserve">։ </w:t>
      </w:r>
    </w:p>
    <w:p w14:paraId="527D252D" w14:textId="77777777" w:rsidR="0033485D" w:rsidRPr="00E6597C" w:rsidRDefault="0033485D" w:rsidP="0033485D">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r>
        <w:fldChar w:fldCharType="begin"/>
      </w:r>
      <w:r>
        <w:instrText>HYPERLINK "mailto:pambakgnumner@mail.ru"</w:instrText>
      </w:r>
      <w:r>
        <w:fldChar w:fldCharType="separate"/>
      </w:r>
      <w:r w:rsidRPr="00263A7F">
        <w:rPr>
          <w:rStyle w:val="Hyperlink"/>
          <w:rFonts w:ascii="GHEA Grapalat" w:hAnsi="GHEA Grapalat"/>
          <w:b/>
          <w:color w:val="auto"/>
          <w:u w:val="none"/>
        </w:rPr>
        <w:t>pambakgnumner@mail.ru</w:t>
      </w:r>
      <w:r>
        <w:rPr>
          <w:rStyle w:val="Hyperlink"/>
          <w:rFonts w:ascii="GHEA Grapalat" w:hAnsi="GHEA Grapalat"/>
          <w:b/>
          <w:color w:val="auto"/>
          <w:u w:val="none"/>
        </w:rPr>
        <w:fldChar w:fldCharType="end"/>
      </w:r>
    </w:p>
    <w:p w14:paraId="2029342F" w14:textId="2AECBDDC" w:rsidR="00096865" w:rsidRPr="00E6597C" w:rsidRDefault="00F5653D" w:rsidP="0033485D">
      <w:pPr>
        <w:jc w:val="both"/>
        <w:rPr>
          <w:rFonts w:ascii="GHEA Grapalat" w:hAnsi="GHEA Grapalat"/>
          <w:szCs w:val="22"/>
          <w:lang w:val="af-ZA"/>
        </w:rPr>
      </w:pPr>
      <w:r w:rsidRPr="00E6597C">
        <w:rPr>
          <w:rFonts w:ascii="GHEA Grapalat" w:hAnsi="GHEA Grapalat"/>
          <w:sz w:val="16"/>
          <w:szCs w:val="16"/>
          <w:lang w:val="af-ZA"/>
        </w:rPr>
        <w:br w:type="page"/>
      </w:r>
      <w:r w:rsidR="0033485D">
        <w:rPr>
          <w:rFonts w:ascii="GHEA Grapalat" w:hAnsi="GHEA Grapalat"/>
          <w:sz w:val="16"/>
          <w:szCs w:val="16"/>
          <w:lang w:val="af-ZA"/>
        </w:rPr>
        <w:lastRenderedPageBreak/>
        <w:t xml:space="preserve">                                                                                                           </w:t>
      </w:r>
      <w:r w:rsidR="00096865" w:rsidRPr="00E6597C">
        <w:rPr>
          <w:rFonts w:ascii="GHEA Grapalat" w:hAnsi="GHEA Grapalat" w:cs="Sylfaen"/>
          <w:szCs w:val="22"/>
        </w:rPr>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0D80FD80" w14:textId="77777777" w:rsidR="0033485D" w:rsidRPr="00E6597C" w:rsidRDefault="0033485D" w:rsidP="0033485D">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2889C5A8" w14:textId="77777777" w:rsidR="0033485D" w:rsidRPr="00E6597C" w:rsidRDefault="0033485D" w:rsidP="0033485D">
      <w:pPr>
        <w:ind w:left="360"/>
        <w:jc w:val="center"/>
        <w:rPr>
          <w:rFonts w:ascii="GHEA Grapalat" w:hAnsi="GHEA Grapalat" w:cs="Sylfaen"/>
          <w:b/>
          <w:sz w:val="20"/>
        </w:rPr>
      </w:pPr>
    </w:p>
    <w:p w14:paraId="487093AD" w14:textId="7256A1BD" w:rsidR="0033485D" w:rsidRPr="00014F6D" w:rsidRDefault="0033485D" w:rsidP="0033485D">
      <w:pPr>
        <w:pStyle w:val="Heading3"/>
        <w:spacing w:line="240" w:lineRule="auto"/>
        <w:ind w:firstLine="567"/>
        <w:jc w:val="both"/>
        <w:rPr>
          <w:rFonts w:ascii="GHEA Grapalat" w:hAnsi="GHEA Grapalat" w:cs="Times Armenian"/>
          <w:i w:val="0"/>
          <w:lang w:val="en-US"/>
        </w:rPr>
      </w:pPr>
      <w:proofErr w:type="spellStart"/>
      <w:r w:rsidRPr="00E21267">
        <w:rPr>
          <w:rFonts w:ascii="GHEA Grapalat" w:hAnsi="GHEA Grapalat" w:cs="Sylfaen"/>
          <w:i w:val="0"/>
        </w:rPr>
        <w:t>Գնման</w:t>
      </w:r>
      <w:proofErr w:type="spellEnd"/>
      <w:r w:rsidRPr="00E21267">
        <w:rPr>
          <w:rFonts w:ascii="GHEA Grapalat" w:hAnsi="GHEA Grapalat" w:cs="Sylfaen"/>
          <w:i w:val="0"/>
          <w:lang w:val="af-ZA"/>
        </w:rPr>
        <w:t xml:space="preserve"> </w:t>
      </w:r>
      <w:proofErr w:type="spellStart"/>
      <w:r w:rsidRPr="00E21267">
        <w:rPr>
          <w:rFonts w:ascii="GHEA Grapalat" w:hAnsi="GHEA Grapalat" w:cs="Sylfaen"/>
          <w:i w:val="0"/>
        </w:rPr>
        <w:t>առարկա</w:t>
      </w:r>
      <w:proofErr w:type="spellEnd"/>
      <w:r w:rsidRPr="00E21267">
        <w:rPr>
          <w:rFonts w:ascii="GHEA Grapalat" w:hAnsi="GHEA Grapalat" w:cs="Sylfaen"/>
          <w:i w:val="0"/>
          <w:lang w:val="af-ZA"/>
        </w:rPr>
        <w:t xml:space="preserve"> </w:t>
      </w:r>
      <w:r w:rsidRPr="00E21267">
        <w:rPr>
          <w:rFonts w:ascii="GHEA Grapalat" w:hAnsi="GHEA Grapalat" w:cs="Sylfaen"/>
          <w:i w:val="0"/>
        </w:rPr>
        <w:t>է</w:t>
      </w:r>
      <w:r w:rsidRPr="00E21267">
        <w:rPr>
          <w:rFonts w:ascii="GHEA Grapalat" w:hAnsi="GHEA Grapalat" w:cs="Sylfaen"/>
          <w:i w:val="0"/>
          <w:lang w:val="af-ZA"/>
        </w:rPr>
        <w:t xml:space="preserve"> </w:t>
      </w:r>
      <w:proofErr w:type="spellStart"/>
      <w:r w:rsidRPr="00E21267">
        <w:rPr>
          <w:rFonts w:ascii="GHEA Grapalat" w:hAnsi="GHEA Grapalat" w:cs="Sylfaen"/>
          <w:i w:val="0"/>
        </w:rPr>
        <w:t>հանդիսանում</w:t>
      </w:r>
      <w:proofErr w:type="spellEnd"/>
      <w:r w:rsidRPr="00E21267">
        <w:rPr>
          <w:rFonts w:ascii="GHEA Grapalat" w:hAnsi="GHEA Grapalat" w:cs="Sylfaen"/>
          <w:i w:val="0"/>
          <w:lang w:val="af-ZA"/>
        </w:rPr>
        <w:t xml:space="preserve"> </w:t>
      </w:r>
      <w:r>
        <w:rPr>
          <w:rFonts w:ascii="GHEA Grapalat" w:hAnsi="GHEA Grapalat"/>
          <w:i w:val="0"/>
          <w:lang w:val="hy-AM"/>
        </w:rPr>
        <w:t>Փամբակ</w:t>
      </w:r>
      <w:r>
        <w:rPr>
          <w:rFonts w:ascii="GHEA Grapalat" w:hAnsi="GHEA Grapalat"/>
          <w:i w:val="0"/>
          <w:lang w:val="af-ZA"/>
        </w:rPr>
        <w:t>ի</w:t>
      </w:r>
      <w:r w:rsidRPr="00ED52EF">
        <w:rPr>
          <w:rFonts w:ascii="GHEA Grapalat" w:hAnsi="GHEA Grapalat"/>
          <w:i w:val="0"/>
          <w:lang w:val="af-ZA"/>
        </w:rPr>
        <w:t xml:space="preserve"> համայնքապետարան</w:t>
      </w:r>
      <w:r>
        <w:rPr>
          <w:rFonts w:ascii="GHEA Grapalat" w:hAnsi="GHEA Grapalat"/>
          <w:i w:val="0"/>
          <w:lang w:val="hy-AM"/>
        </w:rPr>
        <w:t>ի</w:t>
      </w:r>
      <w:r w:rsidRPr="00E21267">
        <w:rPr>
          <w:rFonts w:ascii="GHEA Grapalat" w:hAnsi="GHEA Grapalat"/>
          <w:i w:val="0"/>
          <w:lang w:val="af-ZA"/>
        </w:rPr>
        <w:t xml:space="preserve"> </w:t>
      </w:r>
      <w:proofErr w:type="spellStart"/>
      <w:r w:rsidRPr="00E21267">
        <w:rPr>
          <w:rFonts w:ascii="GHEA Grapalat" w:hAnsi="GHEA Grapalat" w:cs="Sylfaen"/>
          <w:i w:val="0"/>
        </w:rPr>
        <w:t>կարիքների</w:t>
      </w:r>
      <w:proofErr w:type="spellEnd"/>
      <w:r w:rsidRPr="00E21267">
        <w:rPr>
          <w:rFonts w:ascii="GHEA Grapalat" w:hAnsi="GHEA Grapalat" w:cs="Times Armenian"/>
          <w:i w:val="0"/>
          <w:lang w:val="af-ZA"/>
        </w:rPr>
        <w:t xml:space="preserve"> </w:t>
      </w:r>
      <w:proofErr w:type="spellStart"/>
      <w:r w:rsidRPr="00E21267">
        <w:rPr>
          <w:rFonts w:ascii="GHEA Grapalat" w:hAnsi="GHEA Grapalat" w:cs="Sylfaen"/>
          <w:i w:val="0"/>
        </w:rPr>
        <w:t>համար</w:t>
      </w:r>
      <w:proofErr w:type="spellEnd"/>
      <w:r w:rsidRPr="00E21267">
        <w:rPr>
          <w:rFonts w:ascii="GHEA Grapalat" w:hAnsi="GHEA Grapalat" w:cs="Times Armenian"/>
          <w:i w:val="0"/>
          <w:lang w:val="af-ZA"/>
        </w:rPr>
        <w:t xml:space="preserve"> </w:t>
      </w:r>
      <w:r w:rsidRPr="00735264">
        <w:rPr>
          <w:rFonts w:ascii="GHEA Grapalat" w:hAnsi="GHEA Grapalat"/>
          <w:i w:val="0"/>
          <w:lang w:val="af-ZA"/>
        </w:rPr>
        <w:t>նախագծանախահաշվային փաստաթղթերի կազմման</w:t>
      </w:r>
      <w:r w:rsidRPr="00DB3308">
        <w:rPr>
          <w:rFonts w:ascii="GHEA Grapalat" w:hAnsi="GHEA Grapalat"/>
          <w:i w:val="0"/>
          <w:lang w:val="af-ZA"/>
        </w:rPr>
        <w:t xml:space="preserve"> </w:t>
      </w:r>
      <w:proofErr w:type="spellStart"/>
      <w:r>
        <w:rPr>
          <w:rFonts w:ascii="GHEA Grapalat" w:hAnsi="GHEA Grapalat"/>
          <w:i w:val="0"/>
          <w:lang w:val="en-US"/>
        </w:rPr>
        <w:t>աշխատանքների</w:t>
      </w:r>
      <w:proofErr w:type="spellEnd"/>
      <w:r w:rsidRPr="00E21267">
        <w:rPr>
          <w:rFonts w:ascii="GHEA Grapalat" w:hAnsi="GHEA Grapalat"/>
          <w:i w:val="0"/>
          <w:lang w:val="af-ZA"/>
        </w:rPr>
        <w:t xml:space="preserve"> </w:t>
      </w:r>
      <w:proofErr w:type="spellStart"/>
      <w:r w:rsidRPr="00E21267">
        <w:rPr>
          <w:rFonts w:ascii="GHEA Grapalat" w:hAnsi="GHEA Grapalat"/>
          <w:i w:val="0"/>
        </w:rPr>
        <w:t>ձեռքբերումը</w:t>
      </w:r>
      <w:proofErr w:type="spellEnd"/>
      <w:r w:rsidRPr="000147AA">
        <w:rPr>
          <w:rFonts w:ascii="GHEA Grapalat" w:hAnsi="GHEA Grapalat"/>
          <w:i w:val="0"/>
          <w:lang w:val="af-ZA"/>
        </w:rPr>
        <w:t xml:space="preserve"> (</w:t>
      </w:r>
      <w:proofErr w:type="spellStart"/>
      <w:r w:rsidRPr="00E21267">
        <w:rPr>
          <w:rFonts w:ascii="GHEA Grapalat" w:hAnsi="GHEA Grapalat"/>
          <w:i w:val="0"/>
        </w:rPr>
        <w:t>այսուհետ</w:t>
      </w:r>
      <w:proofErr w:type="spellEnd"/>
      <w:r w:rsidRPr="000147AA">
        <w:rPr>
          <w:rFonts w:ascii="GHEA Grapalat" w:hAnsi="GHEA Grapalat"/>
          <w:i w:val="0"/>
          <w:lang w:val="af-ZA"/>
        </w:rPr>
        <w:t xml:space="preserve">` </w:t>
      </w:r>
      <w:proofErr w:type="spellStart"/>
      <w:r w:rsidRPr="00E21267">
        <w:rPr>
          <w:rFonts w:ascii="GHEA Grapalat" w:hAnsi="GHEA Grapalat"/>
          <w:i w:val="0"/>
        </w:rPr>
        <w:t>նաև</w:t>
      </w:r>
      <w:proofErr w:type="spellEnd"/>
      <w:r w:rsidRPr="000147AA">
        <w:rPr>
          <w:rFonts w:ascii="GHEA Grapalat" w:hAnsi="GHEA Grapalat"/>
          <w:i w:val="0"/>
          <w:lang w:val="af-ZA"/>
        </w:rPr>
        <w:t xml:space="preserve"> </w:t>
      </w:r>
      <w:proofErr w:type="spellStart"/>
      <w:r w:rsidRPr="00E21267">
        <w:rPr>
          <w:rFonts w:ascii="GHEA Grapalat" w:hAnsi="GHEA Grapalat"/>
          <w:i w:val="0"/>
        </w:rPr>
        <w:t>աշխատանք</w:t>
      </w:r>
      <w:proofErr w:type="spellEnd"/>
      <w:r w:rsidRPr="000147AA">
        <w:rPr>
          <w:rFonts w:ascii="GHEA Grapalat" w:hAnsi="GHEA Grapalat"/>
          <w:i w:val="0"/>
          <w:lang w:val="af-ZA"/>
        </w:rPr>
        <w:t>)</w:t>
      </w:r>
      <w:r w:rsidRPr="00E21267">
        <w:rPr>
          <w:rFonts w:ascii="GHEA Grapalat" w:hAnsi="GHEA Grapalat"/>
          <w:i w:val="0"/>
          <w:lang w:val="af-ZA"/>
        </w:rPr>
        <w:t xml:space="preserve">, </w:t>
      </w:r>
      <w:proofErr w:type="spellStart"/>
      <w:r w:rsidRPr="00E21267">
        <w:rPr>
          <w:rFonts w:ascii="GHEA Grapalat" w:hAnsi="GHEA Grapalat"/>
          <w:i w:val="0"/>
        </w:rPr>
        <w:t>որոնք</w:t>
      </w:r>
      <w:proofErr w:type="spellEnd"/>
      <w:r w:rsidRPr="00E21267">
        <w:rPr>
          <w:rFonts w:ascii="GHEA Grapalat" w:hAnsi="GHEA Grapalat"/>
          <w:i w:val="0"/>
          <w:lang w:val="af-ZA"/>
        </w:rPr>
        <w:t xml:space="preserve"> </w:t>
      </w:r>
      <w:proofErr w:type="spellStart"/>
      <w:r w:rsidRPr="00E21267">
        <w:rPr>
          <w:rFonts w:ascii="GHEA Grapalat" w:hAnsi="GHEA Grapalat"/>
          <w:i w:val="0"/>
        </w:rPr>
        <w:t>խմբավորված</w:t>
      </w:r>
      <w:proofErr w:type="spellEnd"/>
      <w:r w:rsidRPr="00E21267">
        <w:rPr>
          <w:rFonts w:ascii="GHEA Grapalat" w:hAnsi="GHEA Grapalat"/>
          <w:i w:val="0"/>
          <w:lang w:val="af-ZA"/>
        </w:rPr>
        <w:t xml:space="preserve"> </w:t>
      </w:r>
      <w:proofErr w:type="spellStart"/>
      <w:r>
        <w:rPr>
          <w:rFonts w:ascii="GHEA Grapalat" w:hAnsi="GHEA Grapalat"/>
          <w:i w:val="0"/>
        </w:rPr>
        <w:t>են</w:t>
      </w:r>
      <w:proofErr w:type="spellEnd"/>
      <w:r w:rsidRPr="00E21267">
        <w:rPr>
          <w:rFonts w:ascii="GHEA Grapalat" w:hAnsi="GHEA Grapalat"/>
          <w:i w:val="0"/>
          <w:lang w:val="af-ZA"/>
        </w:rPr>
        <w:t xml:space="preserve"> </w:t>
      </w:r>
      <w:r w:rsidRPr="002646C6">
        <w:rPr>
          <w:rFonts w:ascii="GHEA Grapalat" w:hAnsi="GHEA Grapalat"/>
          <w:bCs/>
          <w:i w:val="0"/>
          <w:lang w:val="en-US"/>
        </w:rPr>
        <w:t>3</w:t>
      </w:r>
      <w:r w:rsidRPr="002646C6">
        <w:rPr>
          <w:rFonts w:ascii="GHEA Grapalat" w:hAnsi="GHEA Grapalat"/>
          <w:bCs/>
          <w:i w:val="0"/>
          <w:lang w:val="af-ZA"/>
        </w:rPr>
        <w:t xml:space="preserve"> </w:t>
      </w:r>
      <w:proofErr w:type="spellStart"/>
      <w:r w:rsidRPr="0033485D">
        <w:rPr>
          <w:rFonts w:ascii="GHEA Grapalat" w:hAnsi="GHEA Grapalat" w:cs="Sylfaen"/>
          <w:bCs/>
          <w:i w:val="0"/>
        </w:rPr>
        <w:t>չափաբաժնիններում</w:t>
      </w:r>
      <w:proofErr w:type="spellEnd"/>
      <w:r w:rsidRPr="0033485D">
        <w:rPr>
          <w:rFonts w:ascii="GHEA Grapalat" w:hAnsi="GHEA Grapalat" w:cs="Times Armenian"/>
          <w:bCs/>
          <w:i w:val="0"/>
          <w:lang w:val="af-ZA"/>
        </w:rPr>
        <w:t>`</w:t>
      </w:r>
    </w:p>
    <w:p w14:paraId="21DE1EEE" w14:textId="77777777" w:rsidR="0033485D" w:rsidRPr="00687EF1" w:rsidRDefault="0033485D" w:rsidP="0033485D"/>
    <w:p w14:paraId="61554416" w14:textId="77777777" w:rsidR="0033485D" w:rsidRPr="00687EF1" w:rsidRDefault="0033485D" w:rsidP="0033485D"/>
    <w:tbl>
      <w:tblPr>
        <w:tblW w:w="1035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33485D" w:rsidRPr="00E6597C" w14:paraId="1F53AFB2" w14:textId="77777777" w:rsidTr="0064030B">
        <w:trPr>
          <w:trHeight w:val="600"/>
        </w:trPr>
        <w:tc>
          <w:tcPr>
            <w:tcW w:w="3544" w:type="dxa"/>
            <w:gridSpan w:val="2"/>
            <w:vAlign w:val="center"/>
          </w:tcPr>
          <w:p w14:paraId="1F21DF9A" w14:textId="77777777" w:rsidR="0033485D" w:rsidRPr="00014F6D" w:rsidRDefault="0033485D" w:rsidP="0064030B">
            <w:pPr>
              <w:pStyle w:val="BodyTextIndent2"/>
              <w:spacing w:line="240" w:lineRule="auto"/>
              <w:ind w:firstLine="0"/>
              <w:jc w:val="center"/>
              <w:rPr>
                <w:rFonts w:ascii="GHEA Grapalat" w:hAnsi="GHEA Grapalat"/>
                <w:b/>
                <w:bCs/>
                <w:i/>
                <w:iCs/>
              </w:rPr>
            </w:pPr>
            <w:r w:rsidRPr="00014F6D">
              <w:rPr>
                <w:rFonts w:ascii="GHEA Grapalat" w:hAnsi="GHEA Grapalat"/>
                <w:b/>
                <w:bCs/>
                <w:i/>
                <w:iCs/>
              </w:rPr>
              <w:t xml:space="preserve">Չափաբաժինների </w:t>
            </w:r>
          </w:p>
        </w:tc>
        <w:tc>
          <w:tcPr>
            <w:tcW w:w="6806" w:type="dxa"/>
            <w:vMerge w:val="restart"/>
            <w:vAlign w:val="center"/>
          </w:tcPr>
          <w:p w14:paraId="718BE817" w14:textId="77777777" w:rsidR="0033485D" w:rsidRPr="00014F6D" w:rsidRDefault="0033485D" w:rsidP="0064030B">
            <w:pPr>
              <w:pStyle w:val="BodyTextIndent2"/>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Չափաբաժնի անվանումը</w:t>
            </w:r>
          </w:p>
        </w:tc>
      </w:tr>
      <w:tr w:rsidR="0033485D" w:rsidRPr="00E6597C" w14:paraId="2A9DCA59" w14:textId="77777777" w:rsidTr="0064030B">
        <w:trPr>
          <w:trHeight w:val="306"/>
        </w:trPr>
        <w:tc>
          <w:tcPr>
            <w:tcW w:w="1843" w:type="dxa"/>
            <w:vAlign w:val="center"/>
          </w:tcPr>
          <w:p w14:paraId="68880485" w14:textId="77777777" w:rsidR="0033485D" w:rsidRPr="00014F6D" w:rsidRDefault="0033485D" w:rsidP="0064030B">
            <w:pPr>
              <w:pStyle w:val="BodyTextIndent2"/>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համարները</w:t>
            </w:r>
          </w:p>
        </w:tc>
        <w:tc>
          <w:tcPr>
            <w:tcW w:w="1701" w:type="dxa"/>
            <w:vAlign w:val="center"/>
          </w:tcPr>
          <w:p w14:paraId="45225FBF" w14:textId="77777777" w:rsidR="0033485D" w:rsidRPr="00014F6D" w:rsidRDefault="0033485D" w:rsidP="0064030B">
            <w:pPr>
              <w:pStyle w:val="BodyTextIndent2"/>
              <w:spacing w:line="240" w:lineRule="auto"/>
              <w:ind w:firstLine="0"/>
              <w:rPr>
                <w:rFonts w:ascii="GHEA Grapalat" w:hAnsi="GHEA Grapalat"/>
                <w:b/>
                <w:bCs/>
                <w:i/>
                <w:iCs/>
              </w:rPr>
            </w:pPr>
            <w:r w:rsidRPr="00014F6D">
              <w:rPr>
                <w:rFonts w:ascii="GHEA Grapalat" w:hAnsi="GHEA Grapalat"/>
                <w:b/>
                <w:bCs/>
                <w:i/>
                <w:iCs/>
                <w:lang w:val="hy-AM"/>
              </w:rPr>
              <w:t>գնման</w:t>
            </w:r>
            <w:r w:rsidRPr="00014F6D">
              <w:rPr>
                <w:rFonts w:ascii="GHEA Grapalat" w:hAnsi="GHEA Grapalat"/>
                <w:b/>
                <w:bCs/>
                <w:i/>
                <w:iCs/>
                <w:lang w:val="en-US"/>
              </w:rPr>
              <w:t xml:space="preserve"> </w:t>
            </w:r>
            <w:r w:rsidRPr="00014F6D">
              <w:rPr>
                <w:rFonts w:ascii="GHEA Grapalat" w:hAnsi="GHEA Grapalat"/>
                <w:b/>
                <w:bCs/>
                <w:i/>
                <w:iCs/>
                <w:lang w:val="hy-AM"/>
              </w:rPr>
              <w:t xml:space="preserve"> գինը</w:t>
            </w:r>
          </w:p>
        </w:tc>
        <w:tc>
          <w:tcPr>
            <w:tcW w:w="6806" w:type="dxa"/>
            <w:vMerge/>
            <w:vAlign w:val="center"/>
          </w:tcPr>
          <w:p w14:paraId="52BFFEC6" w14:textId="77777777" w:rsidR="0033485D" w:rsidRPr="00014F6D" w:rsidRDefault="0033485D" w:rsidP="0064030B">
            <w:pPr>
              <w:pStyle w:val="BodyTextIndent2"/>
              <w:spacing w:line="240" w:lineRule="auto"/>
              <w:ind w:firstLine="0"/>
              <w:jc w:val="center"/>
              <w:rPr>
                <w:rFonts w:ascii="GHEA Grapalat" w:hAnsi="GHEA Grapalat"/>
                <w:b/>
                <w:bCs/>
                <w:i/>
                <w:iCs/>
              </w:rPr>
            </w:pPr>
          </w:p>
        </w:tc>
      </w:tr>
      <w:tr w:rsidR="0033485D" w:rsidRPr="007F5586" w14:paraId="3D540886" w14:textId="77777777" w:rsidTr="0064030B">
        <w:tc>
          <w:tcPr>
            <w:tcW w:w="1843" w:type="dxa"/>
            <w:vAlign w:val="center"/>
          </w:tcPr>
          <w:p w14:paraId="026878B3" w14:textId="77777777" w:rsidR="0033485D" w:rsidRPr="00014F6D" w:rsidRDefault="0033485D" w:rsidP="0064030B">
            <w:pPr>
              <w:pStyle w:val="BodyTextIndent2"/>
              <w:spacing w:line="240" w:lineRule="auto"/>
              <w:ind w:firstLine="0"/>
              <w:jc w:val="center"/>
              <w:rPr>
                <w:rFonts w:ascii="GHEA Grapalat" w:hAnsi="GHEA Grapalat"/>
              </w:rPr>
            </w:pPr>
            <w:r w:rsidRPr="00014F6D">
              <w:rPr>
                <w:rFonts w:ascii="GHEA Grapalat" w:hAnsi="GHEA Grapalat"/>
              </w:rPr>
              <w:t>1</w:t>
            </w:r>
          </w:p>
        </w:tc>
        <w:tc>
          <w:tcPr>
            <w:tcW w:w="1701" w:type="dxa"/>
            <w:vAlign w:val="center"/>
          </w:tcPr>
          <w:p w14:paraId="7CEB1FA0" w14:textId="2FEC4775" w:rsidR="0033485D" w:rsidRPr="00C11A45" w:rsidRDefault="004D704E" w:rsidP="0064030B">
            <w:pPr>
              <w:pStyle w:val="BodyTextIndent2"/>
              <w:spacing w:line="240" w:lineRule="auto"/>
              <w:ind w:firstLine="0"/>
              <w:jc w:val="center"/>
              <w:rPr>
                <w:rFonts w:ascii="GHEA Grapalat" w:hAnsi="GHEA Grapalat"/>
                <w:lang w:val="en-US"/>
              </w:rPr>
            </w:pPr>
            <w:r>
              <w:rPr>
                <w:rFonts w:ascii="GHEA Grapalat" w:hAnsi="GHEA Grapalat"/>
                <w:lang w:val="en-US"/>
              </w:rPr>
              <w:t>1</w:t>
            </w:r>
            <w:r>
              <w:rPr>
                <w:rFonts w:ascii="Calibri" w:hAnsi="Calibri" w:cs="Calibri"/>
                <w:lang w:val="en-US"/>
              </w:rPr>
              <w:t> </w:t>
            </w:r>
            <w:r>
              <w:rPr>
                <w:rFonts w:ascii="GHEA Grapalat" w:hAnsi="GHEA Grapalat"/>
                <w:lang w:val="en-US"/>
              </w:rPr>
              <w:t>925 000</w:t>
            </w:r>
          </w:p>
        </w:tc>
        <w:tc>
          <w:tcPr>
            <w:tcW w:w="6806" w:type="dxa"/>
            <w:vAlign w:val="center"/>
          </w:tcPr>
          <w:p w14:paraId="63292A99" w14:textId="19E6759F" w:rsidR="0033485D" w:rsidRPr="00014F6D" w:rsidRDefault="0033485D" w:rsidP="0064030B">
            <w:pPr>
              <w:pStyle w:val="BodyTextIndent2"/>
              <w:spacing w:line="240" w:lineRule="auto"/>
              <w:ind w:firstLine="0"/>
              <w:jc w:val="center"/>
              <w:rPr>
                <w:rFonts w:ascii="GHEA Grapalat" w:hAnsi="GHEA Grapalat"/>
                <w:u w:val="single"/>
                <w:vertAlign w:val="subscript"/>
              </w:rPr>
            </w:pPr>
            <w:bookmarkStart w:id="3" w:name="_Hlk182307182"/>
            <w:r w:rsidRPr="00C602C7">
              <w:rPr>
                <w:rFonts w:ascii="GHEA Grapalat" w:hAnsi="GHEA Grapalat"/>
                <w:lang w:val="en-US" w:eastAsia="ru-RU"/>
              </w:rPr>
              <w:t>«</w:t>
            </w:r>
            <w:r w:rsidRPr="00D9052E">
              <w:rPr>
                <w:rFonts w:ascii="GHEA Grapalat" w:hAnsi="GHEA Grapalat"/>
                <w:lang w:val="hy-AM" w:eastAsia="ru-RU"/>
              </w:rPr>
              <w:t>Փամբակ համայնքի</w:t>
            </w:r>
            <w:r>
              <w:rPr>
                <w:rFonts w:ascii="GHEA Grapalat" w:hAnsi="GHEA Grapalat"/>
                <w:bCs/>
                <w:iCs/>
                <w:lang w:val="hy-AM" w:eastAsia="ru-RU"/>
              </w:rPr>
              <w:t xml:space="preserve"> Փամբակ</w:t>
            </w:r>
            <w:r w:rsidRPr="00C857AC">
              <w:rPr>
                <w:rFonts w:ascii="GHEA Grapalat" w:hAnsi="GHEA Grapalat"/>
                <w:bCs/>
                <w:iCs/>
                <w:lang w:val="hy-AM" w:eastAsia="ru-RU"/>
              </w:rPr>
              <w:t xml:space="preserve">  </w:t>
            </w:r>
            <w:r w:rsidRPr="00C857AC">
              <w:rPr>
                <w:rFonts w:ascii="GHEA Grapalat" w:hAnsi="GHEA Grapalat"/>
                <w:bCs/>
                <w:iCs/>
                <w:lang w:eastAsia="ru-RU"/>
              </w:rPr>
              <w:t>բնակավայրի</w:t>
            </w:r>
            <w:r w:rsidR="002646C6">
              <w:rPr>
                <w:rFonts w:ascii="GHEA Grapalat" w:hAnsi="GHEA Grapalat"/>
                <w:bCs/>
                <w:iCs/>
                <w:lang w:eastAsia="ru-RU"/>
              </w:rPr>
              <w:t xml:space="preserve"> 2-</w:t>
            </w:r>
            <w:r w:rsidR="002646C6">
              <w:rPr>
                <w:rFonts w:ascii="GHEA Grapalat" w:hAnsi="GHEA Grapalat"/>
                <w:bCs/>
                <w:iCs/>
                <w:lang w:val="hy-AM" w:eastAsia="ru-RU"/>
              </w:rPr>
              <w:t>րդ</w:t>
            </w:r>
            <w:r w:rsidRPr="00C857AC">
              <w:rPr>
                <w:rFonts w:ascii="GHEA Grapalat" w:hAnsi="GHEA Grapalat"/>
                <w:bCs/>
                <w:iCs/>
                <w:lang w:eastAsia="ru-RU"/>
              </w:rPr>
              <w:t xml:space="preserve"> </w:t>
            </w:r>
            <w:proofErr w:type="spellStart"/>
            <w:r w:rsidRPr="00C857AC">
              <w:rPr>
                <w:rFonts w:ascii="GHEA Grapalat" w:hAnsi="GHEA Grapalat"/>
                <w:bCs/>
                <w:iCs/>
                <w:lang w:val="en-US" w:eastAsia="ru-RU"/>
              </w:rPr>
              <w:t>փողոցի</w:t>
            </w:r>
            <w:proofErr w:type="spellEnd"/>
            <w:r>
              <w:rPr>
                <w:rFonts w:ascii="GHEA Grapalat" w:hAnsi="GHEA Grapalat"/>
                <w:bCs/>
                <w:iCs/>
                <w:lang w:val="hy-AM" w:eastAsia="ru-RU"/>
              </w:rPr>
              <w:t xml:space="preserve"> </w:t>
            </w:r>
            <w:r w:rsidRPr="00C857AC">
              <w:rPr>
                <w:rFonts w:ascii="GHEA Grapalat" w:hAnsi="GHEA Grapalat"/>
                <w:bCs/>
                <w:iCs/>
                <w:lang w:val="hy-AM" w:eastAsia="ru-RU"/>
              </w:rPr>
              <w:t>ընթացիկ</w:t>
            </w:r>
            <w:r w:rsidRPr="00C857AC">
              <w:rPr>
                <w:rFonts w:ascii="GHEA Grapalat" w:hAnsi="GHEA Grapalat"/>
                <w:bCs/>
                <w:iCs/>
                <w:lang w:eastAsia="ru-RU"/>
              </w:rPr>
              <w:t xml:space="preserve"> նորոգում ասֆալտապատման </w:t>
            </w:r>
            <w:proofErr w:type="spellStart"/>
            <w:r w:rsidRPr="00C857AC">
              <w:rPr>
                <w:rFonts w:ascii="GHEA Grapalat" w:hAnsi="GHEA Grapalat"/>
                <w:bCs/>
                <w:iCs/>
                <w:lang w:val="en-US" w:eastAsia="ru-RU"/>
              </w:rPr>
              <w:t>միջոցով</w:t>
            </w:r>
            <w:proofErr w:type="spellEnd"/>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 xml:space="preserve">ծրագրի </w:t>
            </w:r>
            <w:r w:rsidRPr="00390E25">
              <w:rPr>
                <w:rFonts w:ascii="GHEA Grapalat" w:hAnsi="GHEA Grapalat"/>
              </w:rPr>
              <w:t>նախագծանախահաշվային փաստաթղթերի կազմման</w:t>
            </w:r>
            <w:r w:rsidRPr="00B125FA">
              <w:rPr>
                <w:rFonts w:ascii="GHEA Grapalat" w:hAnsi="GHEA Grapalat"/>
              </w:rPr>
              <w:t xml:space="preserve"> աշխատանքներ</w:t>
            </w:r>
            <w:bookmarkEnd w:id="3"/>
          </w:p>
        </w:tc>
      </w:tr>
      <w:tr w:rsidR="0033485D" w:rsidRPr="007F5586" w14:paraId="35B05B72" w14:textId="77777777" w:rsidTr="0064030B">
        <w:tc>
          <w:tcPr>
            <w:tcW w:w="1843" w:type="dxa"/>
            <w:vAlign w:val="center"/>
          </w:tcPr>
          <w:p w14:paraId="5BD7C775" w14:textId="77777777" w:rsidR="0033485D" w:rsidRPr="00014F6D" w:rsidRDefault="0033485D" w:rsidP="0064030B">
            <w:pPr>
              <w:pStyle w:val="BodyTextIndent2"/>
              <w:spacing w:line="240" w:lineRule="auto"/>
              <w:ind w:firstLine="0"/>
              <w:jc w:val="center"/>
              <w:rPr>
                <w:rFonts w:ascii="GHEA Grapalat" w:hAnsi="GHEA Grapalat"/>
              </w:rPr>
            </w:pPr>
            <w:r>
              <w:rPr>
                <w:rFonts w:ascii="GHEA Grapalat" w:hAnsi="GHEA Grapalat"/>
              </w:rPr>
              <w:t>2</w:t>
            </w:r>
          </w:p>
        </w:tc>
        <w:tc>
          <w:tcPr>
            <w:tcW w:w="1701" w:type="dxa"/>
            <w:vAlign w:val="center"/>
          </w:tcPr>
          <w:p w14:paraId="000BB7FD" w14:textId="37DD5B31" w:rsidR="0033485D" w:rsidRDefault="004D704E" w:rsidP="0064030B">
            <w:pPr>
              <w:pStyle w:val="BodyTextIndent2"/>
              <w:spacing w:line="240" w:lineRule="auto"/>
              <w:ind w:firstLine="0"/>
              <w:jc w:val="center"/>
              <w:rPr>
                <w:rFonts w:ascii="GHEA Grapalat" w:hAnsi="GHEA Grapalat"/>
                <w:lang w:val="en-US"/>
              </w:rPr>
            </w:pPr>
            <w:r>
              <w:rPr>
                <w:rFonts w:ascii="GHEA Grapalat" w:hAnsi="GHEA Grapalat"/>
                <w:lang w:val="en-US"/>
              </w:rPr>
              <w:t>2</w:t>
            </w:r>
            <w:r>
              <w:rPr>
                <w:rFonts w:ascii="Calibri" w:hAnsi="Calibri" w:cs="Calibri"/>
                <w:lang w:val="en-US"/>
              </w:rPr>
              <w:t> </w:t>
            </w:r>
            <w:r>
              <w:rPr>
                <w:rFonts w:ascii="GHEA Grapalat" w:hAnsi="GHEA Grapalat"/>
                <w:lang w:val="en-US"/>
              </w:rPr>
              <w:t>275 000</w:t>
            </w:r>
          </w:p>
        </w:tc>
        <w:tc>
          <w:tcPr>
            <w:tcW w:w="6806" w:type="dxa"/>
            <w:vAlign w:val="center"/>
          </w:tcPr>
          <w:p w14:paraId="5C9E0846" w14:textId="5BF7F274" w:rsidR="0033485D" w:rsidRPr="00C602C7" w:rsidRDefault="0033485D" w:rsidP="0064030B">
            <w:pPr>
              <w:pStyle w:val="BodyTextIndent2"/>
              <w:spacing w:line="240" w:lineRule="auto"/>
              <w:ind w:firstLine="0"/>
              <w:jc w:val="center"/>
              <w:rPr>
                <w:rFonts w:ascii="GHEA Grapalat" w:hAnsi="GHEA Grapalat"/>
                <w:lang w:val="en-US" w:eastAsia="ru-RU"/>
              </w:rPr>
            </w:pPr>
            <w:bookmarkStart w:id="4" w:name="_Hlk182307201"/>
            <w:r w:rsidRPr="00C602C7">
              <w:rPr>
                <w:rFonts w:ascii="GHEA Grapalat" w:hAnsi="GHEA Grapalat"/>
                <w:lang w:val="en-US" w:eastAsia="ru-RU"/>
              </w:rPr>
              <w:t>«</w:t>
            </w:r>
            <w:r w:rsidR="004D704E" w:rsidRPr="00D9052E">
              <w:rPr>
                <w:rFonts w:ascii="GHEA Grapalat" w:hAnsi="GHEA Grapalat"/>
                <w:lang w:val="hy-AM" w:eastAsia="ru-RU"/>
              </w:rPr>
              <w:t>Փամբակ համայնքի</w:t>
            </w:r>
            <w:r w:rsidR="004D704E">
              <w:rPr>
                <w:rFonts w:ascii="GHEA Grapalat" w:hAnsi="GHEA Grapalat"/>
                <w:bCs/>
                <w:iCs/>
                <w:lang w:val="hy-AM" w:eastAsia="ru-RU"/>
              </w:rPr>
              <w:t xml:space="preserve"> </w:t>
            </w:r>
            <w:r>
              <w:rPr>
                <w:rFonts w:ascii="GHEA Grapalat" w:hAnsi="GHEA Grapalat"/>
                <w:bCs/>
                <w:iCs/>
                <w:lang w:val="hy-AM" w:eastAsia="ru-RU"/>
              </w:rPr>
              <w:t>Արջուտ</w:t>
            </w:r>
            <w:r w:rsidRPr="00C857AC">
              <w:rPr>
                <w:rFonts w:ascii="GHEA Grapalat" w:hAnsi="GHEA Grapalat"/>
                <w:bCs/>
                <w:iCs/>
                <w:lang w:val="hy-AM" w:eastAsia="ru-RU"/>
              </w:rPr>
              <w:t xml:space="preserve"> </w:t>
            </w:r>
            <w:r w:rsidRPr="00C857AC">
              <w:rPr>
                <w:rFonts w:ascii="GHEA Grapalat" w:hAnsi="GHEA Grapalat"/>
                <w:bCs/>
                <w:iCs/>
                <w:lang w:eastAsia="ru-RU"/>
              </w:rPr>
              <w:t>բնակավայրի</w:t>
            </w:r>
            <w:r w:rsidR="002646C6">
              <w:rPr>
                <w:rFonts w:ascii="GHEA Grapalat" w:hAnsi="GHEA Grapalat"/>
                <w:bCs/>
                <w:iCs/>
                <w:lang w:eastAsia="ru-RU"/>
              </w:rPr>
              <w:t xml:space="preserve"> 1-ին</w:t>
            </w:r>
            <w:r w:rsidRPr="00C857AC">
              <w:rPr>
                <w:rFonts w:ascii="GHEA Grapalat" w:hAnsi="GHEA Grapalat"/>
                <w:bCs/>
                <w:iCs/>
                <w:lang w:eastAsia="ru-RU"/>
              </w:rPr>
              <w:t xml:space="preserve"> </w:t>
            </w:r>
            <w:proofErr w:type="spellStart"/>
            <w:r w:rsidRPr="00C857AC">
              <w:rPr>
                <w:rFonts w:ascii="GHEA Grapalat" w:hAnsi="GHEA Grapalat"/>
                <w:bCs/>
                <w:iCs/>
                <w:lang w:val="en-US" w:eastAsia="ru-RU"/>
              </w:rPr>
              <w:t>փողոցի</w:t>
            </w:r>
            <w:proofErr w:type="spellEnd"/>
            <w:r w:rsidRPr="00C857AC">
              <w:rPr>
                <w:rFonts w:ascii="GHEA Grapalat" w:hAnsi="GHEA Grapalat"/>
                <w:bCs/>
                <w:iCs/>
                <w:lang w:eastAsia="ru-RU"/>
              </w:rPr>
              <w:t xml:space="preserve"> </w:t>
            </w:r>
            <w:r w:rsidRPr="00C857AC">
              <w:rPr>
                <w:rFonts w:ascii="GHEA Grapalat" w:hAnsi="GHEA Grapalat"/>
                <w:bCs/>
                <w:iCs/>
                <w:lang w:val="hy-AM" w:eastAsia="ru-RU"/>
              </w:rPr>
              <w:t xml:space="preserve">ընթացիկ </w:t>
            </w:r>
            <w:r w:rsidRPr="00C857AC">
              <w:rPr>
                <w:rFonts w:ascii="GHEA Grapalat" w:hAnsi="GHEA Grapalat"/>
                <w:bCs/>
                <w:iCs/>
                <w:lang w:eastAsia="ru-RU"/>
              </w:rPr>
              <w:t>նորոգում</w:t>
            </w:r>
            <w:r w:rsidRPr="0038322E">
              <w:rPr>
                <w:rFonts w:ascii="GHEA Grapalat" w:hAnsi="GHEA Grapalat"/>
                <w:bCs/>
                <w:iCs/>
                <w:lang w:eastAsia="ru-RU"/>
              </w:rPr>
              <w:t xml:space="preserve"> </w:t>
            </w:r>
            <w:r w:rsidRPr="00A91359">
              <w:rPr>
                <w:rFonts w:ascii="GHEA Grapalat" w:hAnsi="GHEA Grapalat"/>
                <w:bCs/>
                <w:iCs/>
                <w:lang w:val="hy-AM" w:eastAsia="ru-RU"/>
              </w:rPr>
              <w:t>ասֆալտապատման միջոցով</w:t>
            </w:r>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 xml:space="preserve">ծրագրի </w:t>
            </w:r>
            <w:r w:rsidRPr="00390E25">
              <w:rPr>
                <w:rFonts w:ascii="GHEA Grapalat" w:hAnsi="GHEA Grapalat"/>
              </w:rPr>
              <w:t>նախագծանախահաշվային փաստաթղթերի կազմման</w:t>
            </w:r>
            <w:r w:rsidRPr="00B125FA">
              <w:rPr>
                <w:rFonts w:ascii="GHEA Grapalat" w:hAnsi="GHEA Grapalat"/>
              </w:rPr>
              <w:t xml:space="preserve"> աշխատանքներ</w:t>
            </w:r>
            <w:bookmarkEnd w:id="4"/>
          </w:p>
        </w:tc>
      </w:tr>
      <w:tr w:rsidR="0033485D" w:rsidRPr="007F5586" w14:paraId="5185F93B" w14:textId="77777777" w:rsidTr="0064030B">
        <w:tc>
          <w:tcPr>
            <w:tcW w:w="1843" w:type="dxa"/>
            <w:vAlign w:val="center"/>
          </w:tcPr>
          <w:p w14:paraId="456FD650" w14:textId="1BB73BEE" w:rsidR="0033485D" w:rsidRDefault="0033485D" w:rsidP="0064030B">
            <w:pPr>
              <w:pStyle w:val="BodyTextIndent2"/>
              <w:spacing w:line="240" w:lineRule="auto"/>
              <w:ind w:firstLine="0"/>
              <w:jc w:val="center"/>
              <w:rPr>
                <w:rFonts w:ascii="GHEA Grapalat" w:hAnsi="GHEA Grapalat"/>
              </w:rPr>
            </w:pPr>
            <w:r>
              <w:rPr>
                <w:rFonts w:ascii="GHEA Grapalat" w:hAnsi="GHEA Grapalat"/>
              </w:rPr>
              <w:t>3</w:t>
            </w:r>
          </w:p>
        </w:tc>
        <w:tc>
          <w:tcPr>
            <w:tcW w:w="1701" w:type="dxa"/>
            <w:vAlign w:val="center"/>
          </w:tcPr>
          <w:p w14:paraId="6E7D8324" w14:textId="74A1BFA5" w:rsidR="0033485D" w:rsidRDefault="004D704E" w:rsidP="0064030B">
            <w:pPr>
              <w:pStyle w:val="BodyTextIndent2"/>
              <w:spacing w:line="240" w:lineRule="auto"/>
              <w:ind w:firstLine="0"/>
              <w:jc w:val="center"/>
              <w:rPr>
                <w:rFonts w:ascii="GHEA Grapalat" w:hAnsi="GHEA Grapalat"/>
                <w:lang w:val="en-US"/>
              </w:rPr>
            </w:pPr>
            <w:r>
              <w:rPr>
                <w:rFonts w:ascii="GHEA Grapalat" w:hAnsi="GHEA Grapalat"/>
                <w:lang w:val="en-US"/>
              </w:rPr>
              <w:t>1</w:t>
            </w:r>
            <w:r>
              <w:rPr>
                <w:rFonts w:ascii="Calibri" w:hAnsi="Calibri" w:cs="Calibri"/>
                <w:lang w:val="en-US"/>
              </w:rPr>
              <w:t> </w:t>
            </w:r>
            <w:r>
              <w:rPr>
                <w:rFonts w:ascii="GHEA Grapalat" w:hAnsi="GHEA Grapalat"/>
                <w:lang w:val="en-US"/>
              </w:rPr>
              <w:t>785 000</w:t>
            </w:r>
          </w:p>
        </w:tc>
        <w:tc>
          <w:tcPr>
            <w:tcW w:w="6806" w:type="dxa"/>
            <w:vAlign w:val="center"/>
          </w:tcPr>
          <w:p w14:paraId="601CF23D" w14:textId="789A227F" w:rsidR="0033485D" w:rsidRPr="00C602C7" w:rsidRDefault="004D704E" w:rsidP="0064030B">
            <w:pPr>
              <w:pStyle w:val="BodyTextIndent2"/>
              <w:spacing w:line="240" w:lineRule="auto"/>
              <w:ind w:firstLine="0"/>
              <w:jc w:val="center"/>
              <w:rPr>
                <w:rFonts w:ascii="GHEA Grapalat" w:hAnsi="GHEA Grapalat"/>
                <w:lang w:val="en-US" w:eastAsia="ru-RU"/>
              </w:rPr>
            </w:pPr>
            <w:bookmarkStart w:id="5" w:name="_Hlk182307229"/>
            <w:r>
              <w:rPr>
                <w:rFonts w:ascii="GHEA Grapalat" w:hAnsi="GHEA Grapalat"/>
                <w:iCs/>
                <w:lang w:eastAsia="ru-RU"/>
              </w:rPr>
              <w:t>«</w:t>
            </w:r>
            <w:r w:rsidRPr="00D9052E">
              <w:rPr>
                <w:rFonts w:ascii="GHEA Grapalat" w:hAnsi="GHEA Grapalat"/>
                <w:lang w:val="hy-AM" w:eastAsia="ru-RU"/>
              </w:rPr>
              <w:t>Փամբակ համայնքի</w:t>
            </w:r>
            <w:r>
              <w:rPr>
                <w:rFonts w:ascii="GHEA Grapalat" w:hAnsi="GHEA Grapalat"/>
                <w:bCs/>
                <w:iCs/>
                <w:lang w:val="hy-AM" w:eastAsia="ru-RU"/>
              </w:rPr>
              <w:t xml:space="preserve"> </w:t>
            </w:r>
            <w:r w:rsidRPr="003C3753">
              <w:rPr>
                <w:rFonts w:ascii="GHEA Grapalat" w:hAnsi="GHEA Grapalat"/>
                <w:iCs/>
                <w:lang w:eastAsia="ru-RU"/>
              </w:rPr>
              <w:t>Մարգահովիտ</w:t>
            </w:r>
            <w:r w:rsidRPr="00215973">
              <w:rPr>
                <w:rFonts w:ascii="GHEA Grapalat" w:hAnsi="GHEA Grapalat"/>
                <w:iCs/>
                <w:lang w:eastAsia="ru-RU"/>
              </w:rPr>
              <w:t xml:space="preserve"> </w:t>
            </w:r>
            <w:r w:rsidRPr="003C3753">
              <w:rPr>
                <w:rFonts w:ascii="GHEA Grapalat" w:hAnsi="GHEA Grapalat"/>
                <w:iCs/>
                <w:lang w:eastAsia="ru-RU"/>
              </w:rPr>
              <w:t>բնակավայ</w:t>
            </w:r>
            <w:r>
              <w:rPr>
                <w:rFonts w:ascii="GHEA Grapalat" w:hAnsi="GHEA Grapalat"/>
                <w:iCs/>
                <w:lang w:eastAsia="ru-RU"/>
              </w:rPr>
              <w:t>ր</w:t>
            </w:r>
            <w:r w:rsidRPr="003C3753">
              <w:rPr>
                <w:rFonts w:ascii="GHEA Grapalat" w:hAnsi="GHEA Grapalat"/>
                <w:iCs/>
                <w:lang w:eastAsia="ru-RU"/>
              </w:rPr>
              <w:t>ի</w:t>
            </w:r>
            <w:r w:rsidR="002646C6">
              <w:rPr>
                <w:rFonts w:ascii="GHEA Grapalat" w:hAnsi="GHEA Grapalat"/>
                <w:iCs/>
                <w:lang w:eastAsia="ru-RU"/>
              </w:rPr>
              <w:t xml:space="preserve"> 8-րդ</w:t>
            </w:r>
            <w:r w:rsidRPr="003C3753">
              <w:rPr>
                <w:rFonts w:ascii="GHEA Grapalat" w:hAnsi="GHEA Grapalat"/>
                <w:iCs/>
                <w:lang w:eastAsia="ru-RU"/>
              </w:rPr>
              <w:t xml:space="preserve"> </w:t>
            </w:r>
            <w:proofErr w:type="spellStart"/>
            <w:r>
              <w:rPr>
                <w:rFonts w:ascii="GHEA Grapalat" w:hAnsi="GHEA Grapalat"/>
                <w:iCs/>
                <w:lang w:val="en-US" w:eastAsia="ru-RU"/>
              </w:rPr>
              <w:t>փողոցի</w:t>
            </w:r>
            <w:proofErr w:type="spellEnd"/>
            <w:r w:rsidRPr="00A436F9">
              <w:rPr>
                <w:rFonts w:ascii="GHEA Grapalat" w:hAnsi="GHEA Grapalat"/>
                <w:iCs/>
                <w:lang w:eastAsia="ru-RU"/>
              </w:rPr>
              <w:t xml:space="preserve"> </w:t>
            </w:r>
            <w:r w:rsidRPr="003C3753">
              <w:rPr>
                <w:rFonts w:ascii="GHEA Grapalat" w:hAnsi="GHEA Grapalat"/>
                <w:iCs/>
                <w:lang w:eastAsia="ru-RU"/>
              </w:rPr>
              <w:t xml:space="preserve">նորոգում </w:t>
            </w:r>
            <w:proofErr w:type="spellStart"/>
            <w:r w:rsidRPr="003C3753">
              <w:rPr>
                <w:rFonts w:ascii="GHEA Grapalat" w:hAnsi="GHEA Grapalat"/>
                <w:iCs/>
                <w:lang w:val="en-US" w:eastAsia="ru-RU"/>
              </w:rPr>
              <w:t>սալարկ</w:t>
            </w:r>
            <w:proofErr w:type="spellEnd"/>
            <w:r w:rsidRPr="003C3753">
              <w:rPr>
                <w:rFonts w:ascii="GHEA Grapalat" w:hAnsi="GHEA Grapalat"/>
                <w:iCs/>
                <w:lang w:eastAsia="ru-RU"/>
              </w:rPr>
              <w:t xml:space="preserve">մամբ` </w:t>
            </w:r>
            <w:proofErr w:type="spellStart"/>
            <w:r w:rsidRPr="003C3753">
              <w:rPr>
                <w:rFonts w:ascii="GHEA Grapalat" w:hAnsi="GHEA Grapalat"/>
                <w:iCs/>
                <w:lang w:val="en-US" w:eastAsia="ru-RU"/>
              </w:rPr>
              <w:t>տուֆապատման</w:t>
            </w:r>
            <w:proofErr w:type="spellEnd"/>
            <w:r w:rsidRPr="003C3753">
              <w:rPr>
                <w:rFonts w:ascii="GHEA Grapalat" w:hAnsi="GHEA Grapalat"/>
                <w:iCs/>
                <w:lang w:eastAsia="ru-RU"/>
              </w:rPr>
              <w:t xml:space="preserve"> </w:t>
            </w:r>
            <w:proofErr w:type="spellStart"/>
            <w:r w:rsidRPr="003C3753">
              <w:rPr>
                <w:rFonts w:ascii="GHEA Grapalat" w:hAnsi="GHEA Grapalat"/>
                <w:iCs/>
                <w:lang w:val="en-US" w:eastAsia="ru-RU"/>
              </w:rPr>
              <w:t>միջոցով</w:t>
            </w:r>
            <w:proofErr w:type="spellEnd"/>
            <w:r>
              <w:rPr>
                <w:rFonts w:ascii="GHEA Grapalat" w:hAnsi="GHEA Grapalat"/>
                <w:iCs/>
                <w:lang w:val="en-US" w:eastAsia="ru-RU"/>
              </w:rPr>
              <w:t xml:space="preserve">» </w:t>
            </w:r>
            <w:r w:rsidRPr="00B125FA">
              <w:rPr>
                <w:rFonts w:ascii="GHEA Grapalat" w:hAnsi="GHEA Grapalat"/>
              </w:rPr>
              <w:t xml:space="preserve">ծրագրի </w:t>
            </w:r>
            <w:r w:rsidRPr="00390E25">
              <w:rPr>
                <w:rFonts w:ascii="GHEA Grapalat" w:hAnsi="GHEA Grapalat"/>
              </w:rPr>
              <w:t>նախագծանախահաշվային փաստաթղթերի կազմման</w:t>
            </w:r>
            <w:r w:rsidRPr="00B125FA">
              <w:rPr>
                <w:rFonts w:ascii="GHEA Grapalat" w:hAnsi="GHEA Grapalat"/>
              </w:rPr>
              <w:t xml:space="preserve"> աշխատանքներ</w:t>
            </w:r>
            <w:bookmarkEnd w:id="5"/>
          </w:p>
        </w:tc>
      </w:tr>
    </w:tbl>
    <w:p w14:paraId="49B0E8C0" w14:textId="77777777" w:rsidR="0033485D" w:rsidRPr="00E21267" w:rsidRDefault="0033485D" w:rsidP="0033485D">
      <w:pPr>
        <w:pStyle w:val="BodyTextIndent2"/>
        <w:spacing w:line="240" w:lineRule="auto"/>
        <w:ind w:firstLine="567"/>
        <w:rPr>
          <w:rFonts w:ascii="GHEA Grapalat" w:hAnsi="GHEA Grapalat"/>
        </w:rPr>
      </w:pPr>
    </w:p>
    <w:p w14:paraId="22DDDA67" w14:textId="77777777" w:rsidR="0033485D" w:rsidRDefault="0033485D" w:rsidP="0033485D">
      <w:pPr>
        <w:pStyle w:val="BodyTextIndent2"/>
        <w:spacing w:line="240" w:lineRule="auto"/>
        <w:ind w:firstLine="567"/>
        <w:rPr>
          <w:rFonts w:ascii="GHEA Grapalat" w:hAnsi="GHEA Grapalat"/>
        </w:rPr>
      </w:pPr>
      <w:r w:rsidRPr="00E21267">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6</w:t>
      </w:r>
      <w:r w:rsidRPr="00E21267">
        <w:rPr>
          <w:rFonts w:ascii="GHEA Grapalat" w:hAnsi="GHEA Grapalat"/>
        </w:rPr>
        <w:t xml:space="preserve"> հավելվածում։</w:t>
      </w:r>
    </w:p>
    <w:p w14:paraId="3410744A" w14:textId="77777777" w:rsidR="0033485D" w:rsidRDefault="0033485D" w:rsidP="0033485D">
      <w:pPr>
        <w:pStyle w:val="BodyTextIndent2"/>
        <w:spacing w:line="240" w:lineRule="auto"/>
        <w:ind w:firstLine="567"/>
        <w:rPr>
          <w:rFonts w:ascii="GHEA Grapalat" w:hAnsi="GHEA Grapalat"/>
        </w:rPr>
      </w:pPr>
    </w:p>
    <w:p w14:paraId="764A10AC" w14:textId="77777777" w:rsidR="0033485D" w:rsidRPr="008F330D" w:rsidRDefault="0033485D" w:rsidP="0033485D">
      <w:pPr>
        <w:pStyle w:val="BodyTextIndent2"/>
        <w:spacing w:line="240" w:lineRule="auto"/>
        <w:ind w:firstLine="0"/>
        <w:rPr>
          <w:rFonts w:ascii="GHEA Grapalat" w:hAnsi="GHEA Grapalat" w:cs="Sylfaen"/>
        </w:rPr>
      </w:pPr>
      <w:r>
        <w:rPr>
          <w:rFonts w:ascii="GHEA Grapalat" w:hAnsi="GHEA Grapalat" w:cs="Sylfaen"/>
          <w:lang w:val="es-ES"/>
        </w:rPr>
        <w:t xml:space="preserve">        </w:t>
      </w:r>
      <w:proofErr w:type="spellStart"/>
      <w:r w:rsidRPr="008F330D">
        <w:rPr>
          <w:rFonts w:ascii="GHEA Grapalat" w:hAnsi="GHEA Grapalat" w:cs="Sylfaen"/>
          <w:lang w:val="es-ES"/>
        </w:rPr>
        <w:t>Սույն</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հրավերով</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նախատեսված</w:t>
      </w:r>
      <w:proofErr w:type="spellEnd"/>
      <w:r w:rsidRPr="008F330D">
        <w:rPr>
          <w:rFonts w:ascii="GHEA Grapalat" w:hAnsi="GHEA Grapalat" w:cs="Times Armenian"/>
        </w:rPr>
        <w:t xml:space="preserve"> աշխատանքների կատարման </w:t>
      </w:r>
      <w:proofErr w:type="spellStart"/>
      <w:r w:rsidRPr="008F330D">
        <w:rPr>
          <w:rFonts w:ascii="GHEA Grapalat" w:hAnsi="GHEA Grapalat" w:cs="Sylfaen"/>
          <w:lang w:val="es-ES"/>
        </w:rPr>
        <w:t>համար</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պահանջվում</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են</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հետևյալ</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լիցենզիաները</w:t>
      </w:r>
      <w:proofErr w:type="spellEnd"/>
      <w:r w:rsidRPr="008F330D">
        <w:rPr>
          <w:rFonts w:ascii="GHEA Grapalat" w:hAnsi="GHEA Grapalat" w:cs="Sylfaen"/>
        </w:rPr>
        <w:t>.</w:t>
      </w:r>
    </w:p>
    <w:p w14:paraId="126E95DE" w14:textId="77777777" w:rsidR="0033485D" w:rsidRPr="008F330D" w:rsidRDefault="0033485D" w:rsidP="0033485D">
      <w:pPr>
        <w:jc w:val="both"/>
        <w:rPr>
          <w:rFonts w:ascii="GHEA Grapalat" w:hAnsi="GHEA Grapalat" w:cs="Sylfaen"/>
          <w:sz w:val="20"/>
          <w:szCs w:val="20"/>
          <w:lang w:val="af-ZA"/>
        </w:rPr>
      </w:pPr>
    </w:p>
    <w:p w14:paraId="37781108" w14:textId="2BC48620" w:rsidR="0033485D" w:rsidRPr="009B428C" w:rsidRDefault="0033485D" w:rsidP="0033485D">
      <w:pPr>
        <w:ind w:firstLine="540"/>
        <w:jc w:val="both"/>
        <w:rPr>
          <w:rFonts w:ascii="GHEA Grapalat" w:hAnsi="GHEA Grapalat"/>
          <w:sz w:val="20"/>
          <w:szCs w:val="20"/>
          <w:lang w:val="af-ZA"/>
        </w:rPr>
      </w:pPr>
      <w:proofErr w:type="spellStart"/>
      <w:r w:rsidRPr="008F330D">
        <w:rPr>
          <w:rFonts w:ascii="GHEA Grapalat" w:hAnsi="GHEA Grapalat" w:cs="Sylfaen"/>
          <w:sz w:val="20"/>
          <w:szCs w:val="20"/>
          <w:lang w:val="es-ES"/>
        </w:rPr>
        <w:t>Ըս</w:t>
      </w:r>
      <w:r w:rsidRPr="009B428C">
        <w:rPr>
          <w:rFonts w:ascii="GHEA Grapalat" w:hAnsi="GHEA Grapalat" w:cs="Sylfaen"/>
          <w:sz w:val="20"/>
          <w:szCs w:val="20"/>
          <w:lang w:val="es-ES"/>
        </w:rPr>
        <w:t>տ</w:t>
      </w:r>
      <w:proofErr w:type="spellEnd"/>
      <w:r w:rsidRPr="009B428C">
        <w:rPr>
          <w:rFonts w:ascii="GHEA Grapalat" w:hAnsi="GHEA Grapalat" w:cs="Sylfaen"/>
          <w:sz w:val="20"/>
          <w:szCs w:val="20"/>
          <w:lang w:val="es-ES"/>
        </w:rPr>
        <w:t xml:space="preserve"> </w:t>
      </w:r>
      <w:proofErr w:type="spellStart"/>
      <w:r w:rsidR="009B428C" w:rsidRPr="009B428C">
        <w:rPr>
          <w:rFonts w:ascii="GHEA Grapalat" w:hAnsi="GHEA Grapalat"/>
          <w:sz w:val="21"/>
          <w:szCs w:val="21"/>
          <w:lang w:eastAsia="ru-RU"/>
        </w:rPr>
        <w:t>քաղաքաշինական</w:t>
      </w:r>
      <w:proofErr w:type="spellEnd"/>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փաստաթղթերի</w:t>
      </w:r>
      <w:proofErr w:type="spellEnd"/>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կազմում</w:t>
      </w:r>
      <w:proofErr w:type="spellEnd"/>
      <w:r w:rsidR="009B428C" w:rsidRPr="009B428C">
        <w:rPr>
          <w:rFonts w:ascii="GHEA Grapalat" w:hAnsi="GHEA Grapalat"/>
          <w:sz w:val="21"/>
          <w:szCs w:val="21"/>
          <w:lang w:eastAsia="ru-RU"/>
        </w:rPr>
        <w:t>՝</w:t>
      </w:r>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բացառությամբ</w:t>
      </w:r>
      <w:proofErr w:type="spellEnd"/>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կոնստրուկտորական</w:t>
      </w:r>
      <w:proofErr w:type="spellEnd"/>
      <w:r w:rsidR="009B428C" w:rsidRPr="009B428C">
        <w:rPr>
          <w:rFonts w:ascii="GHEA Grapalat" w:hAnsi="GHEA Grapalat"/>
          <w:sz w:val="21"/>
          <w:szCs w:val="21"/>
          <w:lang w:val="af-ZA" w:eastAsia="ru-RU"/>
        </w:rPr>
        <w:t xml:space="preserve"> </w:t>
      </w:r>
      <w:r w:rsidR="009B428C" w:rsidRPr="009B428C">
        <w:rPr>
          <w:rFonts w:ascii="GHEA Grapalat" w:hAnsi="GHEA Grapalat"/>
          <w:sz w:val="21"/>
          <w:szCs w:val="21"/>
          <w:lang w:eastAsia="ru-RU"/>
        </w:rPr>
        <w:t>և</w:t>
      </w:r>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ճարտարապետական</w:t>
      </w:r>
      <w:proofErr w:type="spellEnd"/>
      <w:r w:rsidR="009B428C" w:rsidRPr="009B428C">
        <w:rPr>
          <w:rFonts w:ascii="GHEA Grapalat" w:hAnsi="GHEA Grapalat"/>
          <w:sz w:val="21"/>
          <w:szCs w:val="21"/>
          <w:lang w:val="af-ZA" w:eastAsia="ru-RU"/>
        </w:rPr>
        <w:t xml:space="preserve"> </w:t>
      </w:r>
      <w:proofErr w:type="spellStart"/>
      <w:r w:rsidR="009B428C" w:rsidRPr="009B428C">
        <w:rPr>
          <w:rFonts w:ascii="GHEA Grapalat" w:hAnsi="GHEA Grapalat"/>
          <w:sz w:val="21"/>
          <w:szCs w:val="21"/>
          <w:lang w:eastAsia="ru-RU"/>
        </w:rPr>
        <w:t>մասերի</w:t>
      </w:r>
      <w:proofErr w:type="spellEnd"/>
    </w:p>
    <w:p w14:paraId="14324044" w14:textId="77777777" w:rsidR="0033485D" w:rsidRPr="009B428C" w:rsidRDefault="0033485D" w:rsidP="0033485D">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3485D" w:rsidRPr="009B428C" w14:paraId="23A1D5F9" w14:textId="77777777" w:rsidTr="0064030B">
        <w:tc>
          <w:tcPr>
            <w:tcW w:w="1611" w:type="dxa"/>
          </w:tcPr>
          <w:p w14:paraId="66D83ACE" w14:textId="77777777" w:rsidR="0033485D" w:rsidRPr="009B428C" w:rsidRDefault="0033485D" w:rsidP="0064030B">
            <w:pPr>
              <w:tabs>
                <w:tab w:val="left" w:pos="1134"/>
              </w:tabs>
              <w:jc w:val="center"/>
              <w:rPr>
                <w:rFonts w:ascii="GHEA Grapalat" w:hAnsi="GHEA Grapalat"/>
                <w:sz w:val="20"/>
                <w:szCs w:val="20"/>
                <w:lang w:val="es-ES"/>
              </w:rPr>
            </w:pPr>
            <w:proofErr w:type="spellStart"/>
            <w:r w:rsidRPr="009B428C">
              <w:rPr>
                <w:rFonts w:ascii="GHEA Grapalat" w:hAnsi="GHEA Grapalat" w:cs="Sylfaen"/>
                <w:bCs/>
                <w:iCs/>
                <w:sz w:val="20"/>
                <w:szCs w:val="20"/>
                <w:lang w:val="es-ES"/>
              </w:rPr>
              <w:t>Չափաբաժնի</w:t>
            </w:r>
            <w:proofErr w:type="spellEnd"/>
            <w:r w:rsidRPr="009B428C">
              <w:rPr>
                <w:rFonts w:ascii="GHEA Grapalat" w:hAnsi="GHEA Grapalat" w:cs="Times Armenian"/>
                <w:bCs/>
                <w:iCs/>
                <w:sz w:val="20"/>
                <w:szCs w:val="20"/>
                <w:lang w:val="es-ES"/>
              </w:rPr>
              <w:t xml:space="preserve"> </w:t>
            </w:r>
            <w:proofErr w:type="spellStart"/>
            <w:r w:rsidRPr="009B428C">
              <w:rPr>
                <w:rFonts w:ascii="GHEA Grapalat" w:hAnsi="GHEA Grapalat" w:cs="Sylfaen"/>
                <w:bCs/>
                <w:iCs/>
                <w:sz w:val="20"/>
                <w:szCs w:val="20"/>
                <w:lang w:val="es-ES"/>
              </w:rPr>
              <w:t>համարը</w:t>
            </w:r>
            <w:proofErr w:type="spellEnd"/>
          </w:p>
        </w:tc>
        <w:tc>
          <w:tcPr>
            <w:tcW w:w="5193" w:type="dxa"/>
            <w:vAlign w:val="center"/>
          </w:tcPr>
          <w:p w14:paraId="1054E354" w14:textId="77777777" w:rsidR="0033485D" w:rsidRPr="009B428C" w:rsidRDefault="0033485D" w:rsidP="0064030B">
            <w:pPr>
              <w:jc w:val="center"/>
              <w:rPr>
                <w:rFonts w:ascii="GHEA Grapalat" w:hAnsi="GHEA Grapalat"/>
                <w:bCs/>
                <w:iCs/>
                <w:sz w:val="20"/>
                <w:szCs w:val="20"/>
                <w:lang w:val="es-ES"/>
              </w:rPr>
            </w:pPr>
            <w:proofErr w:type="spellStart"/>
            <w:r w:rsidRPr="009B428C">
              <w:rPr>
                <w:rFonts w:ascii="GHEA Grapalat" w:hAnsi="GHEA Grapalat" w:cs="Sylfaen"/>
                <w:sz w:val="20"/>
                <w:szCs w:val="20"/>
                <w:lang w:val="es-ES"/>
              </w:rPr>
              <w:t>Պահանջվող</w:t>
            </w:r>
            <w:proofErr w:type="spellEnd"/>
            <w:r w:rsidRPr="009B428C">
              <w:rPr>
                <w:rFonts w:ascii="GHEA Grapalat" w:hAnsi="GHEA Grapalat" w:cs="Times Armenian"/>
                <w:sz w:val="20"/>
                <w:szCs w:val="20"/>
                <w:lang w:val="es-ES"/>
              </w:rPr>
              <w:t xml:space="preserve"> </w:t>
            </w:r>
            <w:proofErr w:type="spellStart"/>
            <w:r w:rsidRPr="009B428C">
              <w:rPr>
                <w:rFonts w:ascii="GHEA Grapalat" w:hAnsi="GHEA Grapalat" w:cs="Sylfaen"/>
                <w:sz w:val="20"/>
                <w:szCs w:val="20"/>
                <w:lang w:val="es-ES"/>
              </w:rPr>
              <w:t>լիցենզիաների</w:t>
            </w:r>
            <w:proofErr w:type="spellEnd"/>
            <w:r w:rsidRPr="009B428C">
              <w:rPr>
                <w:rFonts w:ascii="GHEA Grapalat" w:hAnsi="GHEA Grapalat" w:cs="Times Armenian"/>
                <w:sz w:val="20"/>
                <w:szCs w:val="20"/>
                <w:lang w:val="es-ES"/>
              </w:rPr>
              <w:t xml:space="preserve"> </w:t>
            </w:r>
            <w:proofErr w:type="spellStart"/>
            <w:r w:rsidRPr="009B428C">
              <w:rPr>
                <w:rFonts w:ascii="GHEA Grapalat" w:hAnsi="GHEA Grapalat" w:cs="Sylfaen"/>
                <w:sz w:val="20"/>
                <w:szCs w:val="20"/>
                <w:lang w:val="es-ES"/>
              </w:rPr>
              <w:t>տեսակները</w:t>
            </w:r>
            <w:proofErr w:type="spellEnd"/>
          </w:p>
        </w:tc>
      </w:tr>
      <w:tr w:rsidR="0033485D" w:rsidRPr="0027603B" w14:paraId="7BEE2955" w14:textId="77777777" w:rsidTr="0064030B">
        <w:trPr>
          <w:trHeight w:val="435"/>
        </w:trPr>
        <w:tc>
          <w:tcPr>
            <w:tcW w:w="1611" w:type="dxa"/>
            <w:vAlign w:val="center"/>
          </w:tcPr>
          <w:p w14:paraId="129A7DBD" w14:textId="4A176A66" w:rsidR="0033485D" w:rsidRPr="009B428C" w:rsidRDefault="0033485D" w:rsidP="0064030B">
            <w:pPr>
              <w:jc w:val="center"/>
              <w:rPr>
                <w:rFonts w:ascii="GHEA Grapalat" w:hAnsi="GHEA Grapalat"/>
                <w:sz w:val="20"/>
                <w:szCs w:val="20"/>
                <w:lang w:val="es-ES"/>
              </w:rPr>
            </w:pPr>
            <w:r w:rsidRPr="009B428C">
              <w:rPr>
                <w:rFonts w:ascii="GHEA Grapalat" w:hAnsi="GHEA Grapalat"/>
                <w:sz w:val="20"/>
                <w:szCs w:val="20"/>
                <w:lang w:val="es-ES"/>
              </w:rPr>
              <w:t>1</w:t>
            </w:r>
            <w:r w:rsidR="009B428C">
              <w:rPr>
                <w:rFonts w:ascii="GHEA Grapalat" w:hAnsi="GHEA Grapalat"/>
                <w:sz w:val="20"/>
                <w:szCs w:val="20"/>
                <w:lang w:val="es-ES"/>
              </w:rPr>
              <w:t xml:space="preserve">, </w:t>
            </w:r>
            <w:r w:rsidRPr="009B428C">
              <w:rPr>
                <w:rFonts w:ascii="GHEA Grapalat" w:hAnsi="GHEA Grapalat"/>
                <w:sz w:val="20"/>
                <w:szCs w:val="20"/>
                <w:lang w:val="es-ES"/>
              </w:rPr>
              <w:t>2</w:t>
            </w:r>
            <w:r w:rsidR="009B428C">
              <w:rPr>
                <w:rFonts w:ascii="GHEA Grapalat" w:hAnsi="GHEA Grapalat"/>
                <w:sz w:val="20"/>
                <w:szCs w:val="20"/>
                <w:lang w:val="es-ES"/>
              </w:rPr>
              <w:t>, 3</w:t>
            </w:r>
          </w:p>
        </w:tc>
        <w:tc>
          <w:tcPr>
            <w:tcW w:w="5193" w:type="dxa"/>
            <w:vAlign w:val="center"/>
          </w:tcPr>
          <w:p w14:paraId="4BD66BB0" w14:textId="3597E7D8" w:rsidR="0033485D" w:rsidRPr="009B428C" w:rsidRDefault="0033485D" w:rsidP="0064030B">
            <w:pPr>
              <w:jc w:val="center"/>
              <w:rPr>
                <w:rFonts w:ascii="GHEA Grapalat" w:hAnsi="GHEA Grapalat" w:cs="Times Armenian"/>
                <w:sz w:val="20"/>
                <w:szCs w:val="20"/>
                <w:lang w:val="es-ES"/>
              </w:rPr>
            </w:pPr>
            <w:r w:rsidRPr="009B428C">
              <w:rPr>
                <w:rFonts w:ascii="GHEA Grapalat" w:hAnsi="GHEA Grapalat"/>
                <w:color w:val="000000"/>
                <w:sz w:val="20"/>
                <w:szCs w:val="20"/>
                <w:lang w:val="hy-AM"/>
              </w:rPr>
              <w:t xml:space="preserve">1) </w:t>
            </w:r>
            <w:proofErr w:type="spellStart"/>
            <w:r w:rsidR="009B428C" w:rsidRPr="009B428C">
              <w:rPr>
                <w:rFonts w:ascii="GHEA Grapalat" w:hAnsi="GHEA Grapalat"/>
                <w:sz w:val="21"/>
                <w:szCs w:val="21"/>
                <w:lang w:eastAsia="ru-RU"/>
              </w:rPr>
              <w:t>տրանսպորտային</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ուղիներ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ավտոմոբիլային</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ճանապարհներ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երկաթուղային</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գծեր</w:t>
            </w:r>
            <w:proofErr w:type="spellEnd"/>
            <w:r w:rsidR="009B428C" w:rsidRPr="009B428C">
              <w:rPr>
                <w:rFonts w:ascii="GHEA Grapalat" w:hAnsi="GHEA Grapalat"/>
                <w:sz w:val="21"/>
                <w:szCs w:val="21"/>
                <w:lang w:val="es-ES" w:eastAsia="ru-RU"/>
              </w:rPr>
              <w:t xml:space="preserve"> </w:t>
            </w:r>
            <w:r w:rsidR="009B428C" w:rsidRPr="009B428C">
              <w:rPr>
                <w:rFonts w:ascii="GHEA Grapalat" w:hAnsi="GHEA Grapalat"/>
                <w:sz w:val="21"/>
                <w:szCs w:val="21"/>
                <w:lang w:eastAsia="ru-RU"/>
              </w:rPr>
              <w:t>և</w:t>
            </w:r>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օդանավա</w:t>
            </w:r>
            <w:proofErr w:type="spellEnd"/>
            <w:r w:rsidR="009B428C" w:rsidRPr="009B428C">
              <w:rPr>
                <w:rFonts w:ascii="GHEA Grapalat" w:hAnsi="GHEA Grapalat"/>
                <w:sz w:val="21"/>
                <w:szCs w:val="21"/>
                <w:lang w:val="es-ES" w:eastAsia="ru-RU"/>
              </w:rPr>
              <w:t>-</w:t>
            </w:r>
            <w:proofErr w:type="spellStart"/>
            <w:r w:rsidR="009B428C" w:rsidRPr="009B428C">
              <w:rPr>
                <w:rFonts w:ascii="GHEA Grapalat" w:hAnsi="GHEA Grapalat"/>
                <w:sz w:val="21"/>
                <w:szCs w:val="21"/>
                <w:lang w:eastAsia="ru-RU"/>
              </w:rPr>
              <w:t>կայաններ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արհեստական</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կառուցվածքներ</w:t>
            </w:r>
            <w:proofErr w:type="spellEnd"/>
            <w:r w:rsidR="009B428C" w:rsidRPr="009B428C">
              <w:rPr>
                <w:rFonts w:ascii="GHEA Grapalat" w:hAnsi="GHEA Grapalat"/>
                <w:sz w:val="21"/>
                <w:szCs w:val="21"/>
                <w:lang w:eastAsia="ru-RU"/>
              </w:rPr>
              <w:t>՝</w:t>
            </w:r>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կամուրջներ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թունելներ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ուղեանցներ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էստակադաներ</w:t>
            </w:r>
            <w:proofErr w:type="spellEnd"/>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հենապատեր</w:t>
            </w:r>
            <w:proofErr w:type="spellEnd"/>
            <w:r w:rsidR="009B428C" w:rsidRPr="009B428C">
              <w:rPr>
                <w:rFonts w:ascii="GHEA Grapalat" w:hAnsi="GHEA Grapalat"/>
                <w:sz w:val="21"/>
                <w:szCs w:val="21"/>
                <w:lang w:val="es-ES" w:eastAsia="ru-RU"/>
              </w:rPr>
              <w:t xml:space="preserve"> </w:t>
            </w:r>
            <w:r w:rsidR="009B428C" w:rsidRPr="009B428C">
              <w:rPr>
                <w:rFonts w:ascii="GHEA Grapalat" w:hAnsi="GHEA Grapalat"/>
                <w:sz w:val="21"/>
                <w:szCs w:val="21"/>
                <w:lang w:eastAsia="ru-RU"/>
              </w:rPr>
              <w:t>և</w:t>
            </w:r>
            <w:r w:rsidR="009B428C" w:rsidRPr="009B428C">
              <w:rPr>
                <w:rFonts w:ascii="GHEA Grapalat" w:hAnsi="GHEA Grapalat"/>
                <w:sz w:val="21"/>
                <w:szCs w:val="21"/>
                <w:lang w:val="es-ES" w:eastAsia="ru-RU"/>
              </w:rPr>
              <w:t xml:space="preserve"> </w:t>
            </w:r>
            <w:proofErr w:type="spellStart"/>
            <w:r w:rsidR="009B428C" w:rsidRPr="009B428C">
              <w:rPr>
                <w:rFonts w:ascii="GHEA Grapalat" w:hAnsi="GHEA Grapalat"/>
                <w:sz w:val="21"/>
                <w:szCs w:val="21"/>
                <w:lang w:eastAsia="ru-RU"/>
              </w:rPr>
              <w:t>այլն</w:t>
            </w:r>
            <w:proofErr w:type="spellEnd"/>
            <w:r w:rsidR="009B428C" w:rsidRPr="009B428C">
              <w:rPr>
                <w:rFonts w:ascii="GHEA Grapalat" w:hAnsi="GHEA Grapalat"/>
                <w:sz w:val="21"/>
                <w:szCs w:val="21"/>
                <w:lang w:val="es-ES" w:eastAsia="ru-RU"/>
              </w:rPr>
              <w:t>)</w:t>
            </w:r>
          </w:p>
        </w:tc>
      </w:tr>
    </w:tbl>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73B7D211"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0057707E">
        <w:rPr>
          <w:rFonts w:ascii="GHEA Grapalat" w:hAnsi="GHEA Grapalat"/>
          <w:sz w:val="20"/>
          <w:szCs w:val="20"/>
          <w:lang w:val="hy-AM"/>
        </w:rPr>
        <w:t xml:space="preserve"> </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lastRenderedPageBreak/>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2D5A4694" w:rsidR="00096865" w:rsidRPr="00B14560"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77777777" w:rsidR="00B051BE" w:rsidRPr="00E6597C" w:rsidRDefault="00B051BE" w:rsidP="00E6597C">
      <w:pPr>
        <w:ind w:firstLine="567"/>
        <w:jc w:val="both"/>
        <w:rPr>
          <w:rFonts w:ascii="GHEA Grapalat" w:hAnsi="GHEA Grapalat"/>
          <w:b/>
          <w:sz w:val="20"/>
          <w:lang w:val="hy-AM"/>
        </w:rPr>
      </w:pPr>
    </w:p>
    <w:p w14:paraId="71F4F21F" w14:textId="77777777" w:rsidR="009B428C" w:rsidRDefault="009B428C" w:rsidP="00EF3662">
      <w:pPr>
        <w:jc w:val="center"/>
        <w:rPr>
          <w:rFonts w:ascii="GHEA Grapalat" w:hAnsi="GHEA Grapalat"/>
          <w:b/>
          <w:sz w:val="20"/>
          <w:lang w:val="hy-AM"/>
        </w:rPr>
      </w:pPr>
    </w:p>
    <w:p w14:paraId="6ABA1427" w14:textId="77777777" w:rsidR="009B428C" w:rsidRDefault="009B428C" w:rsidP="00EF3662">
      <w:pPr>
        <w:jc w:val="center"/>
        <w:rPr>
          <w:rFonts w:ascii="GHEA Grapalat" w:hAnsi="GHEA Grapalat"/>
          <w:b/>
          <w:sz w:val="20"/>
          <w:lang w:val="hy-AM"/>
        </w:rPr>
      </w:pPr>
    </w:p>
    <w:p w14:paraId="5B190FA2" w14:textId="5CF98041" w:rsidR="00096865" w:rsidRDefault="00955A1E" w:rsidP="00EF3662">
      <w:pPr>
        <w:jc w:val="center"/>
        <w:rPr>
          <w:rFonts w:ascii="GHEA Grapalat" w:hAnsi="GHEA Grapalat" w:cs="Sylfaen"/>
          <w:b/>
          <w:sz w:val="20"/>
          <w:lang w:val="hy-AM"/>
        </w:rPr>
      </w:pPr>
      <w:r w:rsidRPr="00E6597C">
        <w:rPr>
          <w:rFonts w:ascii="GHEA Grapalat" w:hAnsi="GHEA Grapalat"/>
          <w:b/>
          <w:sz w:val="20"/>
          <w:lang w:val="hy-AM"/>
        </w:rPr>
        <w:lastRenderedPageBreak/>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4F39149C" w14:textId="77777777" w:rsidR="009B428C" w:rsidRPr="00E6597C" w:rsidRDefault="009B428C" w:rsidP="00EF3662">
      <w:pPr>
        <w:jc w:val="center"/>
        <w:rPr>
          <w:rFonts w:ascii="GHEA Grapalat" w:hAnsi="GHEA Grapalat" w:cs="Arial"/>
          <w:b/>
          <w:sz w:val="20"/>
          <w:lang w:val="hy-AM"/>
        </w:rPr>
      </w:pPr>
    </w:p>
    <w:p w14:paraId="00FDDB92" w14:textId="77777777" w:rsidR="009B428C" w:rsidRPr="00E6597C" w:rsidRDefault="009B428C" w:rsidP="009B428C">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.1 Սույն ընթացակարգին մասնակցելու համար մասնակիցը հանձնաժողովին ներկայացնում է հայտ</w:t>
      </w:r>
      <w:r w:rsidRPr="00E6597C">
        <w:rPr>
          <w:rFonts w:ascii="GHEA Grapalat" w:hAnsi="GHEA Grapalat" w:cs="Tahoma"/>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Հայտը սույն հրավերի հիման վրա մասնակցի կողմից ներկայացվող առաջարկն է:</w:t>
      </w:r>
    </w:p>
    <w:p w14:paraId="25DD2FA8"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Pr="00E6597C">
        <w:rPr>
          <w:rFonts w:ascii="GHEA Grapalat" w:hAnsi="GHEA Grapalat" w:cs="Sylfaen"/>
        </w:rPr>
        <w:t>է</w:t>
      </w:r>
      <w:r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Pr="00E6597C">
        <w:rPr>
          <w:rFonts w:ascii="GHEA Grapalat" w:hAnsi="GHEA Grapalat" w:cs="Sylfaen"/>
          <w:szCs w:val="24"/>
          <w:lang w:val="hy-AM"/>
        </w:rPr>
        <w:t xml:space="preserve">։  </w:t>
      </w:r>
    </w:p>
    <w:p w14:paraId="3179FBAD"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Հայտը ներկայացվում է մինչև դրա համար սույն հրավերով սահմանված ժամկետի ավարտը։</w:t>
      </w:r>
    </w:p>
    <w:p w14:paraId="2FB8F14E"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650E0A2C" w14:textId="236B89D5"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Pr="004605D7">
        <w:rPr>
          <w:rFonts w:ascii="GHEA Grapalat" w:hAnsi="GHEA Grapalat" w:cs="Sylfaen"/>
          <w:szCs w:val="24"/>
          <w:lang w:val="hy-AM"/>
        </w:rPr>
        <w:t xml:space="preserve">Ընթացակարգի հայտերն անհրաժեշտ է ներկայացնել </w:t>
      </w:r>
      <w:r w:rsidRPr="00E6597C">
        <w:rPr>
          <w:rFonts w:ascii="GHEA Grapalat" w:hAnsi="GHEA Grapalat" w:cs="Sylfaen"/>
        </w:rPr>
        <w:t>հանձնաժողովին</w:t>
      </w:r>
      <w:r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595C6F">
        <w:rPr>
          <w:rFonts w:ascii="GHEA Grapalat" w:hAnsi="GHEA Grapalat" w:cs="Sylfaen"/>
          <w:b/>
          <w:szCs w:val="24"/>
          <w:lang w:val="hy-AM"/>
        </w:rPr>
        <w:t>7-րդ օրվա</w:t>
      </w:r>
      <w:r>
        <w:rPr>
          <w:rFonts w:ascii="GHEA Grapalat" w:hAnsi="GHEA Grapalat" w:cs="Sylfaen"/>
          <w:b/>
          <w:szCs w:val="24"/>
          <w:lang w:val="hy-AM"/>
        </w:rPr>
        <w:t>` 12</w:t>
      </w:r>
      <w:r w:rsidRPr="00595C6F">
        <w:rPr>
          <w:rFonts w:ascii="GHEA Grapalat" w:hAnsi="GHEA Grapalat" w:cs="Sylfaen"/>
          <w:b/>
          <w:szCs w:val="24"/>
          <w:lang w:val="hy-AM"/>
        </w:rPr>
        <w:t>.</w:t>
      </w:r>
      <w:r w:rsidRPr="008D793D">
        <w:rPr>
          <w:rFonts w:ascii="GHEA Grapalat" w:hAnsi="GHEA Grapalat" w:cs="Sylfaen"/>
          <w:b/>
          <w:szCs w:val="24"/>
          <w:lang w:val="hy-AM"/>
        </w:rPr>
        <w:t>1</w:t>
      </w:r>
      <w:r>
        <w:rPr>
          <w:rFonts w:ascii="GHEA Grapalat" w:hAnsi="GHEA Grapalat" w:cs="Sylfaen"/>
          <w:b/>
          <w:szCs w:val="24"/>
          <w:lang w:val="hy-AM"/>
        </w:rPr>
        <w:t>1</w:t>
      </w:r>
      <w:r w:rsidRPr="00595C6F">
        <w:rPr>
          <w:rFonts w:ascii="GHEA Grapalat" w:hAnsi="GHEA Grapalat" w:cs="Sylfaen"/>
          <w:b/>
          <w:szCs w:val="24"/>
          <w:lang w:val="hy-AM"/>
        </w:rPr>
        <w:t>.</w:t>
      </w:r>
      <w:r>
        <w:rPr>
          <w:rFonts w:ascii="GHEA Grapalat" w:hAnsi="GHEA Grapalat" w:cs="Sylfaen"/>
          <w:b/>
          <w:szCs w:val="24"/>
          <w:lang w:val="hy-AM"/>
        </w:rPr>
        <w:t>2024</w:t>
      </w:r>
      <w:r w:rsidRPr="00595C6F">
        <w:rPr>
          <w:rFonts w:ascii="GHEA Grapalat" w:hAnsi="GHEA Grapalat" w:cs="Sylfaen"/>
          <w:b/>
          <w:szCs w:val="24"/>
          <w:lang w:val="hy-AM"/>
        </w:rPr>
        <w:t xml:space="preserve">թ. ժամը </w:t>
      </w:r>
      <w:r>
        <w:rPr>
          <w:rFonts w:ascii="GHEA Grapalat" w:hAnsi="GHEA Grapalat" w:cs="Sylfaen"/>
          <w:b/>
          <w:szCs w:val="24"/>
          <w:lang w:val="hy-AM"/>
        </w:rPr>
        <w:t>12:0</w:t>
      </w:r>
      <w:r w:rsidRPr="00EF34E7">
        <w:rPr>
          <w:rFonts w:ascii="GHEA Grapalat" w:hAnsi="GHEA Grapalat" w:cs="Sylfaen"/>
          <w:b/>
          <w:szCs w:val="24"/>
          <w:lang w:val="hy-AM"/>
        </w:rPr>
        <w:t>0</w:t>
      </w:r>
      <w:r w:rsidRPr="00595C6F">
        <w:rPr>
          <w:rFonts w:ascii="GHEA Grapalat" w:hAnsi="GHEA Grapalat" w:cs="Sylfaen"/>
          <w:b/>
          <w:szCs w:val="24"/>
          <w:lang w:val="hy-AM"/>
        </w:rPr>
        <w:t xml:space="preserve">-ն, </w:t>
      </w:r>
      <w:r w:rsidRPr="00C81168">
        <w:rPr>
          <w:rFonts w:ascii="GHEA Grapalat" w:hAnsi="GHEA Grapalat"/>
          <w:b/>
          <w:lang w:val="hy-AM"/>
        </w:rPr>
        <w:t xml:space="preserve">ՀՀ Լոռու մարզ, </w:t>
      </w:r>
      <w:r w:rsidRPr="00973560">
        <w:rPr>
          <w:rFonts w:ascii="GHEA Grapalat" w:hAnsi="GHEA Grapalat"/>
          <w:b/>
          <w:lang w:val="hy-AM"/>
        </w:rPr>
        <w:t>գ</w:t>
      </w:r>
      <w:r w:rsidRPr="00973560">
        <w:rPr>
          <w:rFonts w:ascii="GHEA Grapalat" w:hAnsi="GHEA Grapalat"/>
          <w:b/>
        </w:rPr>
        <w:t xml:space="preserve">. </w:t>
      </w:r>
      <w:r w:rsidRPr="00973560">
        <w:rPr>
          <w:rFonts w:ascii="GHEA Grapalat" w:hAnsi="GHEA Grapalat"/>
          <w:b/>
          <w:lang w:val="hy-AM"/>
        </w:rPr>
        <w:t>Փամբակ</w:t>
      </w:r>
      <w:r w:rsidRPr="00973560">
        <w:rPr>
          <w:rFonts w:ascii="GHEA Grapalat" w:hAnsi="GHEA Grapalat"/>
          <w:b/>
        </w:rPr>
        <w:t xml:space="preserve">, </w:t>
      </w:r>
      <w:r w:rsidRPr="00973560">
        <w:rPr>
          <w:rFonts w:ascii="GHEA Grapalat" w:hAnsi="GHEA Grapalat"/>
          <w:b/>
          <w:lang w:val="hy-AM"/>
        </w:rPr>
        <w:t>1-ին փողոց, շենք 23</w:t>
      </w:r>
      <w:r w:rsidRPr="000C696E">
        <w:rPr>
          <w:rFonts w:ascii="GHEA Grapalat" w:hAnsi="GHEA Grapalat" w:cs="Sylfaen"/>
          <w:szCs w:val="24"/>
          <w:lang w:val="hy-AM"/>
        </w:rPr>
        <w:t xml:space="preserve"> </w:t>
      </w:r>
      <w:r w:rsidRPr="004605D7">
        <w:rPr>
          <w:rFonts w:ascii="GHEA Grapalat" w:hAnsi="GHEA Grapalat" w:cs="Sylfaen"/>
          <w:szCs w:val="24"/>
          <w:lang w:val="hy-AM"/>
        </w:rPr>
        <w:t>հասցեով:</w:t>
      </w:r>
    </w:p>
    <w:p w14:paraId="66A93175" w14:textId="77777777" w:rsidR="009B428C" w:rsidRPr="004605D7" w:rsidRDefault="009B428C" w:rsidP="009B428C">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b/>
          <w:lang w:val="hy-AM"/>
        </w:rPr>
        <w:t>Ավագ Խառատյանը</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3DB3438"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4.3 Մասնակիցը հայտով ներկայացնում է`</w:t>
      </w:r>
    </w:p>
    <w:p w14:paraId="0B6EEC3D" w14:textId="77777777" w:rsidR="009B428C" w:rsidRPr="00E6597C" w:rsidRDefault="009B428C" w:rsidP="009B428C">
      <w:pPr>
        <w:pStyle w:val="BodyTextIndent2"/>
        <w:spacing w:line="240" w:lineRule="auto"/>
        <w:ind w:firstLine="567"/>
        <w:rPr>
          <w:rFonts w:ascii="GHEA Grapalat" w:hAnsi="GHEA Grapalat" w:cs="Sylfaen"/>
          <w:szCs w:val="24"/>
          <w:lang w:val="hy-AM"/>
        </w:rPr>
      </w:pPr>
      <w:bookmarkStart w:id="6"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396993DD"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ա) հավաստում 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225A4580" w14:textId="77777777" w:rsidR="009B428C" w:rsidRPr="00E6597C" w:rsidRDefault="009B428C" w:rsidP="009B428C">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Pr="00E6597C">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E6597C">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7C290C86" w14:textId="77777777" w:rsidR="009B428C" w:rsidRPr="00E6597C" w:rsidRDefault="009B428C" w:rsidP="009B428C">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DD26664" w14:textId="77777777" w:rsidR="009B428C" w:rsidRPr="00807F3D" w:rsidRDefault="009B428C" w:rsidP="009B428C">
      <w:pPr>
        <w:pStyle w:val="BodyTextIndent2"/>
        <w:spacing w:line="240" w:lineRule="auto"/>
        <w:ind w:firstLine="567"/>
        <w:rPr>
          <w:rFonts w:ascii="GHEA Grapalat" w:hAnsi="GHEA Grapalat" w:cs="Sylfaen"/>
          <w:szCs w:val="24"/>
          <w:lang w:val="hy-AM"/>
        </w:rPr>
      </w:pPr>
      <w:bookmarkStart w:id="7" w:name="_Hlk9261892"/>
      <w:bookmarkEnd w:id="6"/>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BAEF1F5" w14:textId="77777777" w:rsidR="009B428C" w:rsidRPr="00807F3D" w:rsidRDefault="009B428C" w:rsidP="009B428C">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07F3D">
        <w:rPr>
          <w:rFonts w:ascii="GHEA Grapalat" w:hAnsi="GHEA Grapalat"/>
          <w:sz w:val="20"/>
          <w:lang w:val="hy-AM"/>
        </w:rPr>
        <w:t xml:space="preserve">Ընդ որում </w:t>
      </w:r>
      <w:r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07F3D">
        <w:rPr>
          <w:rFonts w:ascii="Cambria Math" w:hAnsi="Cambria Math" w:cs="Sylfaen"/>
          <w:sz w:val="20"/>
          <w:lang w:val="hy-AM"/>
        </w:rPr>
        <w:t>․</w:t>
      </w:r>
      <w:r>
        <w:rPr>
          <w:rStyle w:val="FootnoteReference"/>
          <w:rFonts w:ascii="Cambria Math" w:hAnsi="Cambria Math" w:cs="Sylfaen"/>
          <w:sz w:val="20"/>
          <w:lang w:val="hy-AM"/>
        </w:rPr>
        <w:footnoteReference w:id="1"/>
      </w:r>
    </w:p>
    <w:bookmarkEnd w:id="7"/>
    <w:p w14:paraId="2184FF80" w14:textId="77777777" w:rsidR="009B428C" w:rsidRPr="00807F3D" w:rsidRDefault="009B428C" w:rsidP="009B428C">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 իր կողմից հաստատված գնային առաջարկ</w:t>
      </w:r>
    </w:p>
    <w:p w14:paraId="064A8D85" w14:textId="77777777" w:rsidR="009B428C" w:rsidRPr="00E6597C" w:rsidRDefault="009B428C" w:rsidP="009B428C">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միջոցով:</w:t>
      </w:r>
    </w:p>
    <w:p w14:paraId="7523EDBF" w14:textId="77777777" w:rsidR="009B428C" w:rsidRPr="00E6597C" w:rsidRDefault="009B428C" w:rsidP="009B428C">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E64AEB2" w14:textId="77777777" w:rsidR="009B428C" w:rsidRPr="00E6597C" w:rsidRDefault="009B428C" w:rsidP="009B428C">
      <w:pPr>
        <w:pStyle w:val="norm"/>
        <w:spacing w:line="240" w:lineRule="auto"/>
        <w:rPr>
          <w:rFonts w:ascii="GHEA Grapalat" w:hAnsi="GHEA Grapalat" w:cs="Sylfaen"/>
          <w:sz w:val="20"/>
          <w:szCs w:val="24"/>
          <w:lang w:val="hy-AM" w:eastAsia="en-US"/>
        </w:rPr>
      </w:pPr>
      <w:bookmarkStart w:id="8"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78EDBAC" w14:textId="77777777" w:rsidR="009B428C" w:rsidRPr="00E6597C" w:rsidRDefault="009B428C" w:rsidP="009B428C">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E8E3CD0" w14:textId="77777777" w:rsidR="009B428C" w:rsidRPr="00E6597C" w:rsidRDefault="009B428C" w:rsidP="009B428C">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4324BA9" w14:textId="77777777" w:rsidR="00037DDE" w:rsidRDefault="00037DDE" w:rsidP="00EF3662">
      <w:pPr>
        <w:pStyle w:val="norm"/>
        <w:spacing w:line="240" w:lineRule="auto"/>
        <w:rPr>
          <w:rFonts w:ascii="GHEA Grapalat" w:hAnsi="GHEA Grapalat" w:cs="Sylfaen"/>
          <w:sz w:val="20"/>
          <w:szCs w:val="24"/>
          <w:lang w:val="hy-AM" w:eastAsia="en-US"/>
        </w:rPr>
      </w:pPr>
    </w:p>
    <w:p w14:paraId="08A6497A" w14:textId="77777777" w:rsidR="009B428C" w:rsidRPr="00E6597C" w:rsidRDefault="009B428C"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lastRenderedPageBreak/>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proofErr w:type="spellStart"/>
      <w:r w:rsidR="00934B33" w:rsidRPr="00E6597C">
        <w:rPr>
          <w:rFonts w:ascii="GHEA Grapalat" w:hAnsi="GHEA Grapalat" w:cs="Sylfaen"/>
          <w:sz w:val="20"/>
          <w:szCs w:val="24"/>
          <w:lang w:eastAsia="en-US"/>
        </w:rPr>
        <w:t>ու</w:t>
      </w:r>
      <w:proofErr w:type="spellEnd"/>
      <w:r w:rsidR="00A45946" w:rsidRPr="00E6597C">
        <w:rPr>
          <w:rFonts w:ascii="GHEA Grapalat" w:hAnsi="GHEA Grapalat" w:cs="Sylfaen"/>
          <w:sz w:val="20"/>
          <w:szCs w:val="24"/>
          <w:lang w:val="hy-AM" w:eastAsia="en-US"/>
        </w:rPr>
        <w:t xml:space="preserve"> համեմատումն իրականացվում </w:t>
      </w:r>
      <w:proofErr w:type="spellStart"/>
      <w:r w:rsidR="00934B33" w:rsidRPr="00E6597C">
        <w:rPr>
          <w:rFonts w:ascii="GHEA Grapalat" w:hAnsi="GHEA Grapalat" w:cs="Sylfaen"/>
          <w:sz w:val="20"/>
          <w:szCs w:val="24"/>
          <w:lang w:eastAsia="en-US"/>
        </w:rPr>
        <w:t>են</w:t>
      </w:r>
      <w:proofErr w:type="spellEnd"/>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45D4766A" w14:textId="7C215C65" w:rsidR="009B428C" w:rsidRPr="00D24DE2" w:rsidRDefault="009B428C" w:rsidP="009B428C">
      <w:pPr>
        <w:pStyle w:val="BodyTextIndent2"/>
        <w:spacing w:line="240" w:lineRule="auto"/>
        <w:ind w:firstLine="567"/>
        <w:rPr>
          <w:rFonts w:ascii="GHEA Grapalat" w:hAnsi="GHEA Grapalat" w:cs="Tahoma"/>
        </w:rPr>
      </w:pPr>
      <w:r w:rsidRPr="00E6597C">
        <w:rPr>
          <w:rFonts w:ascii="GHEA Grapalat" w:hAnsi="GHEA Grapalat"/>
        </w:rPr>
        <w:t xml:space="preserve">8.1 </w:t>
      </w:r>
      <w:r w:rsidRPr="00E6597C">
        <w:rPr>
          <w:rFonts w:ascii="GHEA Grapalat" w:hAnsi="GHEA Grapalat" w:cs="Sylfaen"/>
          <w:lang w:val="ru-RU"/>
        </w:rPr>
        <w:t>Հայտերի</w:t>
      </w:r>
      <w:r w:rsidRPr="00E6597C">
        <w:rPr>
          <w:rFonts w:ascii="GHEA Grapalat" w:hAnsi="GHEA Grapalat" w:cs="Sylfaen"/>
        </w:rPr>
        <w:t xml:space="preserve"> </w:t>
      </w:r>
      <w:r w:rsidRPr="00E6597C">
        <w:rPr>
          <w:rFonts w:ascii="GHEA Grapalat" w:hAnsi="GHEA Grapalat" w:cs="Sylfaen"/>
          <w:lang w:val="ru-RU"/>
        </w:rPr>
        <w:t>բացումը</w:t>
      </w:r>
      <w:r w:rsidRPr="00E6597C">
        <w:rPr>
          <w:rFonts w:ascii="GHEA Grapalat" w:hAnsi="GHEA Grapalat" w:cs="Sylfaen"/>
        </w:rPr>
        <w:t xml:space="preserve"> </w:t>
      </w:r>
      <w:r w:rsidRPr="00E6597C">
        <w:rPr>
          <w:rFonts w:ascii="GHEA Grapalat" w:hAnsi="GHEA Grapalat" w:cs="Sylfaen"/>
          <w:lang w:val="ru-RU"/>
        </w:rPr>
        <w:t>կկատարվի</w:t>
      </w:r>
      <w:r w:rsidRPr="00E6597C">
        <w:rPr>
          <w:rFonts w:ascii="GHEA Grapalat" w:hAnsi="GHEA Grapalat" w:cs="Sylfaen"/>
        </w:rPr>
        <w:t xml:space="preserve"> հանձնաժողովի հայտերի բացման նիստում</w:t>
      </w:r>
      <w:r w:rsidRPr="004605D7" w:rsidDel="00D63E9A">
        <w:rPr>
          <w:rFonts w:ascii="GHEA Grapalat" w:hAnsi="GHEA Grapalat" w:cs="Sylfaen"/>
          <w:szCs w:val="24"/>
        </w:rPr>
        <w:t xml:space="preserve"> </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w:t>
      </w:r>
      <w:r w:rsidRPr="00E6597C">
        <w:rPr>
          <w:rFonts w:ascii="GHEA Grapalat" w:hAnsi="GHEA Grapalat" w:cs="Sylfaen"/>
          <w:szCs w:val="24"/>
        </w:rPr>
        <w:t xml:space="preserve"> </w:t>
      </w:r>
      <w:r w:rsidRPr="00E6597C">
        <w:rPr>
          <w:rFonts w:ascii="GHEA Grapalat" w:hAnsi="GHEA Grapalat" w:cs="Sylfaen"/>
          <w:szCs w:val="24"/>
          <w:lang w:val="ru-RU"/>
        </w:rPr>
        <w:t>հայտարարությունը</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հրավերը</w:t>
      </w:r>
      <w:r w:rsidRPr="00E6597C">
        <w:rPr>
          <w:rFonts w:ascii="GHEA Grapalat" w:hAnsi="GHEA Grapalat" w:cs="Sylfaen"/>
          <w:szCs w:val="24"/>
        </w:rPr>
        <w:t xml:space="preserve"> տեղեկագրում </w:t>
      </w:r>
      <w:r w:rsidRPr="00E6597C">
        <w:rPr>
          <w:rFonts w:ascii="GHEA Grapalat" w:hAnsi="GHEA Grapalat" w:cs="Sylfaen"/>
          <w:szCs w:val="24"/>
          <w:lang w:val="en-US"/>
        </w:rPr>
        <w:t>հ</w:t>
      </w:r>
      <w:r w:rsidRPr="00E6597C">
        <w:rPr>
          <w:rFonts w:ascii="GHEA Grapalat" w:hAnsi="GHEA Grapalat" w:cs="Sylfaen"/>
          <w:szCs w:val="24"/>
          <w:lang w:val="ru-RU"/>
        </w:rPr>
        <w:t>րապարակվելու</w:t>
      </w:r>
      <w:r w:rsidRPr="00E6597C">
        <w:rPr>
          <w:rFonts w:ascii="GHEA Grapalat" w:hAnsi="GHEA Grapalat" w:cs="Sylfaen"/>
          <w:szCs w:val="24"/>
        </w:rPr>
        <w:t xml:space="preserve"> </w:t>
      </w:r>
      <w:proofErr w:type="spellStart"/>
      <w:r w:rsidRPr="00E6597C">
        <w:rPr>
          <w:rFonts w:ascii="GHEA Grapalat" w:hAnsi="GHEA Grapalat" w:cs="Sylfaen"/>
          <w:szCs w:val="24"/>
          <w:lang w:val="en-US"/>
        </w:rPr>
        <w:t>օրվանից</w:t>
      </w:r>
      <w:proofErr w:type="spellEnd"/>
      <w:r w:rsidRPr="00E6597C">
        <w:rPr>
          <w:rFonts w:ascii="GHEA Grapalat" w:hAnsi="GHEA Grapalat" w:cs="Sylfaen"/>
          <w:szCs w:val="24"/>
        </w:rPr>
        <w:t xml:space="preserve"> </w:t>
      </w:r>
      <w:r w:rsidRPr="00E6597C">
        <w:rPr>
          <w:rFonts w:ascii="GHEA Grapalat" w:hAnsi="GHEA Grapalat" w:cs="Sylfaen"/>
          <w:szCs w:val="24"/>
          <w:lang w:val="ru-RU"/>
        </w:rPr>
        <w:t>հաշված</w:t>
      </w:r>
      <w:r w:rsidRPr="00E6597C">
        <w:rPr>
          <w:rFonts w:ascii="GHEA Grapalat" w:hAnsi="GHEA Grapalat" w:cs="Sylfaen"/>
          <w:szCs w:val="24"/>
        </w:rPr>
        <w:t xml:space="preserve"> </w:t>
      </w:r>
      <w:r w:rsidRPr="00595C6F">
        <w:rPr>
          <w:rFonts w:ascii="GHEA Grapalat" w:hAnsi="GHEA Grapalat" w:cs="Sylfaen"/>
          <w:b/>
          <w:szCs w:val="24"/>
        </w:rPr>
        <w:t xml:space="preserve">7-րդ </w:t>
      </w:r>
      <w:r w:rsidRPr="00595C6F">
        <w:rPr>
          <w:rFonts w:ascii="GHEA Grapalat" w:hAnsi="GHEA Grapalat" w:cs="Sylfaen"/>
          <w:b/>
          <w:szCs w:val="24"/>
          <w:lang w:val="ru-RU"/>
        </w:rPr>
        <w:t>օրվա</w:t>
      </w:r>
      <w:r w:rsidRPr="00595C6F">
        <w:rPr>
          <w:rFonts w:ascii="GHEA Grapalat" w:hAnsi="GHEA Grapalat" w:cs="Sylfaen"/>
          <w:b/>
          <w:szCs w:val="24"/>
        </w:rPr>
        <w:t xml:space="preserve">` </w:t>
      </w:r>
      <w:r>
        <w:rPr>
          <w:rFonts w:ascii="GHEA Grapalat" w:hAnsi="GHEA Grapalat" w:cs="Sylfaen"/>
          <w:b/>
          <w:szCs w:val="24"/>
        </w:rPr>
        <w:t>12</w:t>
      </w:r>
      <w:r w:rsidRPr="00595C6F">
        <w:rPr>
          <w:rFonts w:ascii="GHEA Grapalat" w:hAnsi="GHEA Grapalat" w:cs="Sylfaen"/>
          <w:b/>
          <w:szCs w:val="24"/>
        </w:rPr>
        <w:t>.</w:t>
      </w:r>
      <w:r w:rsidRPr="008D793D">
        <w:rPr>
          <w:rFonts w:ascii="GHEA Grapalat" w:hAnsi="GHEA Grapalat" w:cs="Sylfaen"/>
          <w:b/>
          <w:szCs w:val="24"/>
        </w:rPr>
        <w:t>1</w:t>
      </w:r>
      <w:r>
        <w:rPr>
          <w:rFonts w:ascii="GHEA Grapalat" w:hAnsi="GHEA Grapalat" w:cs="Sylfaen"/>
          <w:b/>
          <w:szCs w:val="24"/>
        </w:rPr>
        <w:t>1</w:t>
      </w:r>
      <w:r w:rsidRPr="00595C6F">
        <w:rPr>
          <w:rFonts w:ascii="GHEA Grapalat" w:hAnsi="GHEA Grapalat" w:cs="Sylfaen"/>
          <w:b/>
          <w:szCs w:val="24"/>
        </w:rPr>
        <w:t>.</w:t>
      </w:r>
      <w:r>
        <w:rPr>
          <w:rFonts w:ascii="GHEA Grapalat" w:hAnsi="GHEA Grapalat" w:cs="Sylfaen"/>
          <w:b/>
          <w:szCs w:val="24"/>
        </w:rPr>
        <w:t>2024</w:t>
      </w:r>
      <w:r w:rsidRPr="00595C6F">
        <w:rPr>
          <w:rFonts w:ascii="GHEA Grapalat" w:hAnsi="GHEA Grapalat" w:cs="Sylfaen"/>
          <w:b/>
          <w:szCs w:val="24"/>
        </w:rPr>
        <w:t xml:space="preserve">թ. </w:t>
      </w:r>
      <w:r w:rsidRPr="00595C6F">
        <w:rPr>
          <w:rFonts w:ascii="GHEA Grapalat" w:hAnsi="GHEA Grapalat" w:cs="Sylfaen"/>
          <w:b/>
          <w:szCs w:val="24"/>
          <w:lang w:val="ru-RU"/>
        </w:rPr>
        <w:t>ժամը</w:t>
      </w:r>
      <w:r>
        <w:rPr>
          <w:rFonts w:ascii="GHEA Grapalat" w:hAnsi="GHEA Grapalat" w:cs="Sylfaen"/>
          <w:b/>
          <w:szCs w:val="24"/>
        </w:rPr>
        <w:t xml:space="preserve"> 12:0</w:t>
      </w:r>
      <w:r w:rsidRPr="00595C6F">
        <w:rPr>
          <w:rFonts w:ascii="GHEA Grapalat" w:hAnsi="GHEA Grapalat" w:cs="Sylfaen"/>
          <w:b/>
          <w:szCs w:val="24"/>
        </w:rPr>
        <w:t>0-</w:t>
      </w:r>
      <w:r w:rsidRPr="00595C6F">
        <w:rPr>
          <w:rFonts w:ascii="GHEA Grapalat" w:hAnsi="GHEA Grapalat" w:cs="Sylfaen"/>
          <w:b/>
          <w:szCs w:val="24"/>
          <w:lang w:val="en-US"/>
        </w:rPr>
        <w:t>ի</w:t>
      </w:r>
      <w:r w:rsidRPr="00595C6F">
        <w:rPr>
          <w:rFonts w:ascii="GHEA Grapalat" w:hAnsi="GHEA Grapalat" w:cs="Sylfaen"/>
          <w:b/>
          <w:szCs w:val="24"/>
          <w:lang w:val="ru-RU"/>
        </w:rPr>
        <w:t>ն</w:t>
      </w:r>
      <w:r w:rsidRPr="00E21267">
        <w:rPr>
          <w:rFonts w:ascii="GHEA Grapalat" w:hAnsi="GHEA Grapalat" w:cs="Sylfaen"/>
          <w:szCs w:val="24"/>
          <w:lang w:val="ru-RU"/>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lastRenderedPageBreak/>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1171D984"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Եթե</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հայտում</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անհամապատասխանություն</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է</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տեղ</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գտել</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տառերով</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և</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թվերով</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գրված</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գումարների</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միջև</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ապա</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հիմք</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է</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ընդունվում</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տառերով</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գրված</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hy-AM"/>
        </w:rPr>
        <w:t>գումարը։</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Եթե</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առաջարկվող</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գները</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ներկայացված</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են</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երկու</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կամ</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ավելի</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արժույթներով</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ապա</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դրանք</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համեմատվում</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են</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Հայաստանի</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Հանրապետության</w:t>
      </w:r>
      <w:r w:rsidR="009B428C" w:rsidRPr="00E6597C">
        <w:rPr>
          <w:rFonts w:ascii="GHEA Grapalat" w:hAnsi="GHEA Grapalat" w:cs="Sylfaen"/>
          <w:i w:val="0"/>
          <w:szCs w:val="24"/>
          <w:lang w:val="af-ZA"/>
        </w:rPr>
        <w:t xml:space="preserve"> </w:t>
      </w:r>
      <w:r w:rsidR="009B428C" w:rsidRPr="00E6597C">
        <w:rPr>
          <w:rFonts w:ascii="GHEA Grapalat" w:hAnsi="GHEA Grapalat" w:cs="Sylfaen"/>
          <w:i w:val="0"/>
          <w:szCs w:val="24"/>
          <w:lang w:val="ru-RU"/>
        </w:rPr>
        <w:t>դրամով</w:t>
      </w:r>
      <w:r w:rsidR="009B428C" w:rsidRPr="00E6597C">
        <w:rPr>
          <w:rFonts w:ascii="GHEA Grapalat" w:hAnsi="GHEA Grapalat" w:cs="Sylfaen"/>
          <w:i w:val="0"/>
          <w:szCs w:val="24"/>
          <w:lang w:val="af-ZA"/>
        </w:rPr>
        <w:t xml:space="preserve">` </w:t>
      </w:r>
      <w:r w:rsidR="009B428C" w:rsidRPr="005A5486">
        <w:rPr>
          <w:rFonts w:ascii="GHEA Grapalat" w:hAnsi="GHEA Grapalat" w:cs="Sylfaen"/>
          <w:i w:val="0"/>
          <w:lang w:val="af-ZA"/>
        </w:rPr>
        <w:t>ՀՀ կենտրոնական բանկի կողմից սահմանված</w:t>
      </w:r>
      <w:r w:rsidR="009B428C" w:rsidRPr="005A5486">
        <w:rPr>
          <w:rFonts w:ascii="GHEA Grapalat" w:hAnsi="GHEA Grapalat" w:cs="Sylfaen"/>
          <w:i w:val="0"/>
          <w:szCs w:val="24"/>
          <w:lang w:val="af-ZA"/>
        </w:rPr>
        <w:t xml:space="preserve"> </w:t>
      </w:r>
      <w:r w:rsidR="009B428C" w:rsidRPr="005A5486">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lastRenderedPageBreak/>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9" w:name="_Hlk9262487"/>
      <w:r w:rsidR="00476579" w:rsidRPr="00E6597C">
        <w:rPr>
          <w:rFonts w:ascii="GHEA Grapalat" w:hAnsi="GHEA Grapalat" w:cs="Sylfaen"/>
          <w:sz w:val="20"/>
          <w:szCs w:val="24"/>
          <w:lang w:val="hy-AM" w:eastAsia="en-US"/>
        </w:rPr>
        <w:t xml:space="preserve"> </w:t>
      </w:r>
      <w:bookmarkEnd w:id="9"/>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proofErr w:type="spellStart"/>
      <w:r w:rsidR="0036230B" w:rsidRPr="00E6597C">
        <w:rPr>
          <w:rFonts w:ascii="GHEA Grapalat" w:hAnsi="GHEA Grapalat" w:cs="Sylfaen"/>
          <w:sz w:val="20"/>
        </w:rPr>
        <w:t>Օրենքի</w:t>
      </w:r>
      <w:proofErr w:type="spellEnd"/>
      <w:r w:rsidR="0036230B" w:rsidRPr="00E6597C">
        <w:rPr>
          <w:rFonts w:ascii="GHEA Grapalat" w:hAnsi="GHEA Grapalat" w:cs="Sylfaen"/>
          <w:sz w:val="20"/>
          <w:lang w:val="af-ZA"/>
        </w:rPr>
        <w:t xml:space="preserve"> 6-</w:t>
      </w:r>
      <w:proofErr w:type="spellStart"/>
      <w:r w:rsidR="0036230B" w:rsidRPr="00E6597C">
        <w:rPr>
          <w:rFonts w:ascii="GHEA Grapalat" w:hAnsi="GHEA Grapalat" w:cs="Sylfaen"/>
          <w:sz w:val="20"/>
        </w:rPr>
        <w:t>րդ</w:t>
      </w:r>
      <w:proofErr w:type="spellEnd"/>
      <w:r w:rsidR="0036230B" w:rsidRPr="00E6597C">
        <w:rPr>
          <w:rFonts w:ascii="GHEA Grapalat" w:hAnsi="GHEA Grapalat" w:cs="Sylfaen"/>
          <w:sz w:val="20"/>
          <w:lang w:val="af-ZA"/>
        </w:rPr>
        <w:t xml:space="preserve"> </w:t>
      </w:r>
      <w:proofErr w:type="spellStart"/>
      <w:r w:rsidR="0036230B" w:rsidRPr="00E6597C">
        <w:rPr>
          <w:rFonts w:ascii="GHEA Grapalat" w:hAnsi="GHEA Grapalat" w:cs="Sylfaen"/>
          <w:sz w:val="20"/>
        </w:rPr>
        <w:t>հոդվածի</w:t>
      </w:r>
      <w:proofErr w:type="spellEnd"/>
      <w:r w:rsidR="0036230B" w:rsidRPr="00E6597C">
        <w:rPr>
          <w:rFonts w:ascii="GHEA Grapalat" w:hAnsi="GHEA Grapalat" w:cs="Sylfaen"/>
          <w:sz w:val="20"/>
          <w:lang w:val="af-ZA"/>
        </w:rPr>
        <w:t xml:space="preserve"> 1-</w:t>
      </w:r>
      <w:proofErr w:type="spellStart"/>
      <w:r w:rsidR="0036230B" w:rsidRPr="00E6597C">
        <w:rPr>
          <w:rFonts w:ascii="GHEA Grapalat" w:hAnsi="GHEA Grapalat" w:cs="Sylfaen"/>
          <w:sz w:val="20"/>
        </w:rPr>
        <w:t>ին</w:t>
      </w:r>
      <w:proofErr w:type="spellEnd"/>
      <w:r w:rsidR="0036230B" w:rsidRPr="00E6597C">
        <w:rPr>
          <w:rFonts w:ascii="GHEA Grapalat" w:hAnsi="GHEA Grapalat" w:cs="Sylfaen"/>
          <w:sz w:val="20"/>
          <w:lang w:val="af-ZA"/>
        </w:rPr>
        <w:t xml:space="preserve"> </w:t>
      </w:r>
      <w:proofErr w:type="spellStart"/>
      <w:r w:rsidR="0036230B" w:rsidRPr="00015CC3">
        <w:rPr>
          <w:rFonts w:ascii="GHEA Grapalat" w:hAnsi="GHEA Grapalat" w:cs="Sylfaen"/>
          <w:sz w:val="20"/>
        </w:rPr>
        <w:t>մասի</w:t>
      </w:r>
      <w:proofErr w:type="spellEnd"/>
      <w:r w:rsidR="0036230B" w:rsidRPr="00015CC3">
        <w:rPr>
          <w:rFonts w:ascii="GHEA Grapalat" w:hAnsi="GHEA Grapalat" w:cs="Sylfaen"/>
          <w:sz w:val="20"/>
          <w:lang w:val="af-ZA"/>
        </w:rPr>
        <w:t xml:space="preserve"> 6-</w:t>
      </w:r>
      <w:proofErr w:type="spellStart"/>
      <w:r w:rsidR="0036230B" w:rsidRPr="00015CC3">
        <w:rPr>
          <w:rFonts w:ascii="GHEA Grapalat" w:hAnsi="GHEA Grapalat" w:cs="Sylfaen"/>
          <w:sz w:val="20"/>
        </w:rPr>
        <w:t>րդ</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կետով</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նախատեսված</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հիմքերն</w:t>
      </w:r>
      <w:proofErr w:type="spellEnd"/>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հայտ</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գալու</w:t>
      </w:r>
      <w:proofErr w:type="spellEnd"/>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r w:rsidRPr="00015CC3">
        <w:rPr>
          <w:rFonts w:ascii="GHEA Grapalat" w:hAnsi="GHEA Grapalat" w:cs="Sylfaen"/>
          <w:sz w:val="20"/>
          <w:lang w:val="en-US"/>
        </w:rPr>
        <w:t>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հետո</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բայց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ոչ</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ուշ</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քան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մասնակցին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պայմանագիր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անձին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վերջնաժամկետը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լրանալու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օրը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պատվիրատուն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դրա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գրավոր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տեղեկացնում</w:t>
      </w:r>
      <w:proofErr w:type="spellEnd"/>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լիազորված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մարմին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որի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հիման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մասնակիցը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ներառվում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2172F4AA"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E6597C">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5F8F96A5"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9B428C">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22931707"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7DC49A89"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lastRenderedPageBreak/>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բանկերի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կողմից</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տրամադրված</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երաշխիքների</w:t>
      </w:r>
      <w:proofErr w:type="spellEnd"/>
      <w:r w:rsidR="005D30FC" w:rsidRPr="00E34136">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8D6C6C">
        <w:rPr>
          <w:rFonts w:ascii="GHEA Grapalat" w:hAnsi="GHEA Grapalat" w:cs="Sylfaen"/>
          <w:sz w:val="20"/>
          <w:lang w:val="af-ZA"/>
        </w:rPr>
        <w:t>:</w:t>
      </w:r>
      <w:r w:rsidR="0057707E">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78BF0080"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52831FCA"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0B677ACD"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12446B99"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lastRenderedPageBreak/>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9B428C">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170C4734" w14:textId="77777777" w:rsidR="009B428C" w:rsidRPr="009B428C" w:rsidRDefault="009B428C" w:rsidP="009B428C">
      <w:pPr>
        <w:pStyle w:val="BodyText"/>
        <w:ind w:right="-7"/>
        <w:jc w:val="center"/>
        <w:rPr>
          <w:rFonts w:ascii="GHEA Grapalat" w:hAnsi="GHEA Grapalat"/>
          <w:b/>
          <w:lang w:val="af-ZA"/>
        </w:rPr>
      </w:pPr>
      <w:r w:rsidRPr="009B428C">
        <w:rPr>
          <w:rFonts w:ascii="GHEA Grapalat" w:hAnsi="GHEA Grapalat"/>
          <w:b/>
          <w:lang w:val="ru-RU"/>
        </w:rPr>
        <w:t>Գ</w:t>
      </w:r>
      <w:r w:rsidRPr="009B428C">
        <w:rPr>
          <w:rFonts w:ascii="GHEA Grapalat" w:hAnsi="GHEA Grapalat"/>
          <w:b/>
          <w:lang w:val="hy-AM"/>
        </w:rPr>
        <w:t xml:space="preserve"> </w:t>
      </w:r>
      <w:r w:rsidRPr="009B428C">
        <w:rPr>
          <w:rFonts w:ascii="GHEA Grapalat" w:hAnsi="GHEA Grapalat"/>
          <w:b/>
          <w:lang w:val="ru-RU"/>
        </w:rPr>
        <w:t>Ն</w:t>
      </w:r>
      <w:r w:rsidRPr="009B428C">
        <w:rPr>
          <w:rFonts w:ascii="GHEA Grapalat" w:hAnsi="GHEA Grapalat"/>
          <w:b/>
          <w:lang w:val="hy-AM"/>
        </w:rPr>
        <w:t xml:space="preserve"> </w:t>
      </w:r>
      <w:r w:rsidRPr="009B428C">
        <w:rPr>
          <w:rFonts w:ascii="GHEA Grapalat" w:hAnsi="GHEA Grapalat"/>
          <w:b/>
          <w:lang w:val="ru-RU"/>
        </w:rPr>
        <w:t>Ա</w:t>
      </w:r>
      <w:r w:rsidRPr="009B428C">
        <w:rPr>
          <w:rFonts w:ascii="GHEA Grapalat" w:hAnsi="GHEA Grapalat"/>
          <w:b/>
          <w:lang w:val="hy-AM"/>
        </w:rPr>
        <w:t xml:space="preserve"> </w:t>
      </w:r>
      <w:r w:rsidRPr="009B428C">
        <w:rPr>
          <w:rFonts w:ascii="GHEA Grapalat" w:hAnsi="GHEA Grapalat"/>
          <w:b/>
          <w:lang w:val="ru-RU"/>
        </w:rPr>
        <w:t>Ն</w:t>
      </w:r>
      <w:r w:rsidRPr="009B428C">
        <w:rPr>
          <w:rFonts w:ascii="GHEA Grapalat" w:hAnsi="GHEA Grapalat"/>
          <w:b/>
          <w:lang w:val="hy-AM"/>
        </w:rPr>
        <w:t xml:space="preserve"> </w:t>
      </w:r>
      <w:r w:rsidRPr="009B428C">
        <w:rPr>
          <w:rFonts w:ascii="GHEA Grapalat" w:hAnsi="GHEA Grapalat"/>
          <w:b/>
          <w:lang w:val="ru-RU"/>
        </w:rPr>
        <w:t>Շ</w:t>
      </w:r>
      <w:r w:rsidRPr="009B428C">
        <w:rPr>
          <w:rFonts w:ascii="GHEA Grapalat" w:hAnsi="GHEA Grapalat"/>
          <w:b/>
          <w:lang w:val="hy-AM"/>
        </w:rPr>
        <w:t xml:space="preserve"> </w:t>
      </w:r>
      <w:r w:rsidRPr="009B428C">
        <w:rPr>
          <w:rFonts w:ascii="GHEA Grapalat" w:hAnsi="GHEA Grapalat"/>
          <w:b/>
          <w:lang w:val="ru-RU"/>
        </w:rPr>
        <w:t>Մ</w:t>
      </w:r>
      <w:r w:rsidRPr="009B428C">
        <w:rPr>
          <w:rFonts w:ascii="GHEA Grapalat" w:hAnsi="GHEA Grapalat"/>
          <w:b/>
          <w:lang w:val="hy-AM"/>
        </w:rPr>
        <w:t xml:space="preserve"> </w:t>
      </w:r>
      <w:r w:rsidRPr="009B428C">
        <w:rPr>
          <w:rFonts w:ascii="GHEA Grapalat" w:hAnsi="GHEA Grapalat"/>
          <w:b/>
          <w:lang w:val="ru-RU"/>
        </w:rPr>
        <w:t>Ա</w:t>
      </w:r>
      <w:r w:rsidRPr="009B428C">
        <w:rPr>
          <w:rFonts w:ascii="GHEA Grapalat" w:hAnsi="GHEA Grapalat"/>
          <w:b/>
          <w:lang w:val="hy-AM"/>
        </w:rPr>
        <w:t xml:space="preserve"> </w:t>
      </w:r>
      <w:r w:rsidRPr="009B428C">
        <w:rPr>
          <w:rFonts w:ascii="GHEA Grapalat" w:hAnsi="GHEA Grapalat"/>
          <w:b/>
          <w:lang w:val="ru-RU"/>
        </w:rPr>
        <w:t>Ն</w:t>
      </w:r>
      <w:r w:rsidRPr="009B428C">
        <w:rPr>
          <w:rFonts w:ascii="GHEA Grapalat" w:hAnsi="GHEA Grapalat"/>
          <w:b/>
          <w:lang w:val="af-ZA"/>
        </w:rPr>
        <w:t xml:space="preserve"> </w:t>
      </w:r>
      <w:r w:rsidRPr="009B428C">
        <w:rPr>
          <w:rFonts w:ascii="GHEA Grapalat" w:hAnsi="GHEA Grapalat"/>
          <w:b/>
          <w:lang w:val="hy-AM"/>
        </w:rPr>
        <w:t xml:space="preserve"> </w:t>
      </w:r>
      <w:r w:rsidRPr="009B428C">
        <w:rPr>
          <w:rFonts w:ascii="GHEA Grapalat" w:hAnsi="GHEA Grapalat"/>
          <w:b/>
          <w:lang w:val="ru-RU"/>
        </w:rPr>
        <w:t>Հ</w:t>
      </w:r>
      <w:r w:rsidRPr="009B428C">
        <w:rPr>
          <w:rFonts w:ascii="GHEA Grapalat" w:hAnsi="GHEA Grapalat"/>
          <w:b/>
          <w:lang w:val="hy-AM"/>
        </w:rPr>
        <w:t xml:space="preserve"> </w:t>
      </w:r>
      <w:r w:rsidRPr="009B428C">
        <w:rPr>
          <w:rFonts w:ascii="GHEA Grapalat" w:hAnsi="GHEA Grapalat"/>
          <w:b/>
          <w:lang w:val="ru-RU"/>
        </w:rPr>
        <w:t>Ա</w:t>
      </w:r>
      <w:r w:rsidRPr="009B428C">
        <w:rPr>
          <w:rFonts w:ascii="GHEA Grapalat" w:hAnsi="GHEA Grapalat"/>
          <w:b/>
          <w:lang w:val="hy-AM"/>
        </w:rPr>
        <w:t xml:space="preserve"> </w:t>
      </w:r>
      <w:r w:rsidRPr="009B428C">
        <w:rPr>
          <w:rFonts w:ascii="GHEA Grapalat" w:hAnsi="GHEA Grapalat"/>
          <w:b/>
          <w:lang w:val="ru-RU"/>
        </w:rPr>
        <w:t>Ր</w:t>
      </w:r>
      <w:r w:rsidRPr="009B428C">
        <w:rPr>
          <w:rFonts w:ascii="GHEA Grapalat" w:hAnsi="GHEA Grapalat"/>
          <w:b/>
          <w:lang w:val="hy-AM"/>
        </w:rPr>
        <w:t xml:space="preserve"> </w:t>
      </w:r>
      <w:r w:rsidRPr="009B428C">
        <w:rPr>
          <w:rFonts w:ascii="GHEA Grapalat" w:hAnsi="GHEA Grapalat"/>
          <w:b/>
          <w:lang w:val="ru-RU"/>
        </w:rPr>
        <w:t>Ց</w:t>
      </w:r>
      <w:r w:rsidRPr="009B428C">
        <w:rPr>
          <w:rFonts w:ascii="GHEA Grapalat" w:hAnsi="GHEA Grapalat"/>
          <w:b/>
          <w:lang w:val="hy-AM"/>
        </w:rPr>
        <w:t xml:space="preserve"> </w:t>
      </w:r>
      <w:r w:rsidRPr="009B428C">
        <w:rPr>
          <w:rFonts w:ascii="GHEA Grapalat" w:hAnsi="GHEA Grapalat"/>
          <w:b/>
          <w:lang w:val="ru-RU"/>
        </w:rPr>
        <w:t>Մ</w:t>
      </w:r>
      <w:r w:rsidRPr="009B428C">
        <w:rPr>
          <w:rFonts w:ascii="GHEA Grapalat" w:hAnsi="GHEA Grapalat"/>
          <w:b/>
          <w:lang w:val="hy-AM"/>
        </w:rPr>
        <w:t xml:space="preserve"> </w:t>
      </w:r>
      <w:r w:rsidRPr="009B428C">
        <w:rPr>
          <w:rFonts w:ascii="GHEA Grapalat" w:hAnsi="GHEA Grapalat"/>
          <w:b/>
          <w:lang w:val="ru-RU"/>
        </w:rPr>
        <w:t>Ա</w:t>
      </w:r>
      <w:r w:rsidRPr="009B428C">
        <w:rPr>
          <w:rFonts w:ascii="GHEA Grapalat" w:hAnsi="GHEA Grapalat"/>
          <w:b/>
          <w:lang w:val="hy-AM"/>
        </w:rPr>
        <w:t xml:space="preserve"> </w:t>
      </w:r>
      <w:r w:rsidRPr="009B428C">
        <w:rPr>
          <w:rFonts w:ascii="GHEA Grapalat" w:hAnsi="GHEA Grapalat"/>
          <w:b/>
          <w:lang w:val="ru-RU"/>
        </w:rPr>
        <w:t>Ն</w:t>
      </w:r>
      <w:r w:rsidRPr="009B428C">
        <w:rPr>
          <w:rFonts w:ascii="GHEA Grapalat" w:hAnsi="GHEA Grapalat"/>
          <w:b/>
          <w:lang w:val="hy-AM"/>
        </w:rPr>
        <w:t xml:space="preserve"> </w:t>
      </w:r>
      <w:r w:rsidRPr="009B428C">
        <w:rPr>
          <w:rFonts w:ascii="GHEA Grapalat" w:hAnsi="GHEA Grapalat"/>
          <w:i/>
          <w:lang w:val="af-ZA"/>
        </w:rPr>
        <w:t xml:space="preserve"> </w:t>
      </w:r>
      <w:r w:rsidRPr="009B428C">
        <w:rPr>
          <w:rFonts w:ascii="GHEA Grapalat" w:hAnsi="GHEA Grapalat" w:cs="Sylfaen"/>
          <w:b/>
          <w:lang w:val="es-ES"/>
        </w:rPr>
        <w:t>Հ</w:t>
      </w:r>
      <w:r w:rsidRPr="009B428C">
        <w:rPr>
          <w:rFonts w:ascii="GHEA Grapalat" w:hAnsi="GHEA Grapalat"/>
          <w:b/>
          <w:lang w:val="af-ZA"/>
        </w:rPr>
        <w:t xml:space="preserve"> </w:t>
      </w:r>
      <w:r w:rsidRPr="009B428C">
        <w:rPr>
          <w:rFonts w:ascii="GHEA Grapalat" w:hAnsi="GHEA Grapalat" w:cs="Sylfaen"/>
          <w:b/>
          <w:lang w:val="es-ES"/>
        </w:rPr>
        <w:t>Ա</w:t>
      </w:r>
      <w:r w:rsidRPr="009B428C">
        <w:rPr>
          <w:rFonts w:ascii="GHEA Grapalat" w:hAnsi="GHEA Grapalat"/>
          <w:b/>
          <w:lang w:val="af-ZA"/>
        </w:rPr>
        <w:t xml:space="preserve"> </w:t>
      </w:r>
      <w:r w:rsidRPr="009B428C">
        <w:rPr>
          <w:rFonts w:ascii="GHEA Grapalat" w:hAnsi="GHEA Grapalat" w:cs="Sylfaen"/>
          <w:b/>
          <w:lang w:val="es-ES"/>
        </w:rPr>
        <w:t>Յ</w:t>
      </w:r>
      <w:r w:rsidRPr="009B428C">
        <w:rPr>
          <w:rFonts w:ascii="GHEA Grapalat" w:hAnsi="GHEA Grapalat"/>
          <w:b/>
          <w:lang w:val="af-ZA"/>
        </w:rPr>
        <w:t xml:space="preserve"> </w:t>
      </w:r>
      <w:r w:rsidRPr="009B428C">
        <w:rPr>
          <w:rFonts w:ascii="GHEA Grapalat" w:hAnsi="GHEA Grapalat" w:cs="Sylfaen"/>
          <w:b/>
          <w:lang w:val="es-ES"/>
        </w:rPr>
        <w:t>Տ</w:t>
      </w:r>
      <w:r w:rsidRPr="009B428C">
        <w:rPr>
          <w:rFonts w:ascii="GHEA Grapalat" w:hAnsi="GHEA Grapalat"/>
          <w:b/>
          <w:lang w:val="af-ZA"/>
        </w:rPr>
        <w:t xml:space="preserve"> </w:t>
      </w:r>
      <w:r w:rsidRPr="009B428C">
        <w:rPr>
          <w:rFonts w:ascii="GHEA Grapalat" w:hAnsi="GHEA Grapalat" w:cs="Sylfaen"/>
          <w:b/>
          <w:lang w:val="es-ES"/>
        </w:rPr>
        <w:t>Ը</w:t>
      </w:r>
      <w:r w:rsidRPr="009B428C">
        <w:rPr>
          <w:rFonts w:ascii="GHEA Grapalat" w:hAnsi="GHEA Grapalat"/>
          <w:b/>
          <w:lang w:val="af-ZA"/>
        </w:rPr>
        <w:t xml:space="preserve">  </w:t>
      </w:r>
      <w:r w:rsidRPr="009B428C">
        <w:rPr>
          <w:rFonts w:ascii="GHEA Grapalat" w:hAnsi="GHEA Grapalat" w:cs="Sylfaen"/>
          <w:b/>
          <w:lang w:val="es-ES"/>
        </w:rPr>
        <w:t>Պ</w:t>
      </w:r>
      <w:r w:rsidRPr="009B428C">
        <w:rPr>
          <w:rFonts w:ascii="GHEA Grapalat" w:hAnsi="GHEA Grapalat"/>
          <w:b/>
          <w:lang w:val="af-ZA"/>
        </w:rPr>
        <w:t xml:space="preserve"> </w:t>
      </w:r>
      <w:r w:rsidRPr="009B428C">
        <w:rPr>
          <w:rFonts w:ascii="GHEA Grapalat" w:hAnsi="GHEA Grapalat" w:cs="Sylfaen"/>
          <w:b/>
          <w:lang w:val="es-ES"/>
        </w:rPr>
        <w:t>Ա</w:t>
      </w:r>
      <w:r w:rsidRPr="009B428C">
        <w:rPr>
          <w:rFonts w:ascii="GHEA Grapalat" w:hAnsi="GHEA Grapalat"/>
          <w:b/>
          <w:lang w:val="af-ZA"/>
        </w:rPr>
        <w:t xml:space="preserve"> </w:t>
      </w:r>
      <w:r w:rsidRPr="009B428C">
        <w:rPr>
          <w:rFonts w:ascii="GHEA Grapalat" w:hAnsi="GHEA Grapalat" w:cs="Sylfaen"/>
          <w:b/>
          <w:lang w:val="es-ES"/>
        </w:rPr>
        <w:t>Տ</w:t>
      </w:r>
      <w:r w:rsidRPr="009B428C">
        <w:rPr>
          <w:rFonts w:ascii="GHEA Grapalat" w:hAnsi="GHEA Grapalat"/>
          <w:b/>
          <w:lang w:val="af-ZA"/>
        </w:rPr>
        <w:t xml:space="preserve"> </w:t>
      </w:r>
      <w:r w:rsidRPr="009B428C">
        <w:rPr>
          <w:rFonts w:ascii="GHEA Grapalat" w:hAnsi="GHEA Grapalat" w:cs="Sylfaen"/>
          <w:b/>
          <w:lang w:val="es-ES"/>
        </w:rPr>
        <w:t>Ր</w:t>
      </w:r>
      <w:r w:rsidRPr="009B428C">
        <w:rPr>
          <w:rFonts w:ascii="GHEA Grapalat" w:hAnsi="GHEA Grapalat"/>
          <w:b/>
          <w:lang w:val="af-ZA"/>
        </w:rPr>
        <w:t xml:space="preserve"> </w:t>
      </w:r>
      <w:r w:rsidRPr="009B428C">
        <w:rPr>
          <w:rFonts w:ascii="GHEA Grapalat" w:hAnsi="GHEA Grapalat" w:cs="Sylfaen"/>
          <w:b/>
          <w:lang w:val="es-ES"/>
        </w:rPr>
        <w:t>Ա</w:t>
      </w:r>
      <w:r w:rsidRPr="009B428C">
        <w:rPr>
          <w:rFonts w:ascii="GHEA Grapalat" w:hAnsi="GHEA Grapalat"/>
          <w:b/>
          <w:lang w:val="af-ZA"/>
        </w:rPr>
        <w:t xml:space="preserve"> </w:t>
      </w:r>
      <w:r w:rsidRPr="009B428C">
        <w:rPr>
          <w:rFonts w:ascii="GHEA Grapalat" w:hAnsi="GHEA Grapalat" w:cs="Sylfaen"/>
          <w:b/>
          <w:lang w:val="es-ES"/>
        </w:rPr>
        <w:t>Ս</w:t>
      </w:r>
      <w:r w:rsidRPr="009B428C">
        <w:rPr>
          <w:rFonts w:ascii="GHEA Grapalat" w:hAnsi="GHEA Grapalat"/>
          <w:b/>
          <w:lang w:val="af-ZA"/>
        </w:rPr>
        <w:t xml:space="preserve"> </w:t>
      </w:r>
      <w:r w:rsidRPr="009B428C">
        <w:rPr>
          <w:rFonts w:ascii="GHEA Grapalat" w:hAnsi="GHEA Grapalat" w:cs="Sylfaen"/>
          <w:b/>
          <w:lang w:val="es-ES"/>
        </w:rPr>
        <w:t>Տ</w:t>
      </w:r>
      <w:r w:rsidRPr="009B428C">
        <w:rPr>
          <w:rFonts w:ascii="GHEA Grapalat" w:hAnsi="GHEA Grapalat"/>
          <w:b/>
          <w:lang w:val="af-ZA"/>
        </w:rPr>
        <w:t xml:space="preserve"> </w:t>
      </w:r>
      <w:r w:rsidRPr="009B428C">
        <w:rPr>
          <w:rFonts w:ascii="GHEA Grapalat" w:hAnsi="GHEA Grapalat" w:cs="Sylfaen"/>
          <w:b/>
          <w:lang w:val="es-ES"/>
        </w:rPr>
        <w:t>Ե</w:t>
      </w:r>
      <w:r w:rsidRPr="009B428C">
        <w:rPr>
          <w:rFonts w:ascii="GHEA Grapalat" w:hAnsi="GHEA Grapalat"/>
          <w:b/>
          <w:lang w:val="af-ZA"/>
        </w:rPr>
        <w:t xml:space="preserve"> </w:t>
      </w:r>
      <w:r w:rsidRPr="009B428C">
        <w:rPr>
          <w:rFonts w:ascii="GHEA Grapalat" w:hAnsi="GHEA Grapalat" w:cs="Sylfaen"/>
          <w:b/>
          <w:lang w:val="es-ES"/>
        </w:rPr>
        <w:t>Լ</w:t>
      </w:r>
      <w:r w:rsidRPr="009B428C">
        <w:rPr>
          <w:rFonts w:ascii="GHEA Grapalat" w:hAnsi="GHEA Grapalat"/>
          <w:b/>
          <w:lang w:val="af-ZA"/>
        </w:rPr>
        <w:t xml:space="preserve"> </w:t>
      </w:r>
      <w:r w:rsidRPr="009B428C">
        <w:rPr>
          <w:rFonts w:ascii="GHEA Grapalat" w:hAnsi="GHEA Grapalat" w:cs="Sylfaen"/>
          <w:b/>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2"/>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66E253DD"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008251EF" w:rsidRPr="008251EF">
        <w:rPr>
          <w:rFonts w:ascii="GHEA Grapalat" w:hAnsi="GHEA Grapalat"/>
          <w:sz w:val="20"/>
          <w:szCs w:val="20"/>
          <w:lang w:val="es-ES"/>
        </w:rPr>
        <w:t xml:space="preserve"> </w:t>
      </w:r>
      <w:r w:rsidR="008251EF">
        <w:rPr>
          <w:rFonts w:ascii="GHEA Grapalat" w:hAnsi="GHEA Grapalat"/>
          <w:sz w:val="20"/>
          <w:szCs w:val="20"/>
          <w:lang w:val="es-ES"/>
        </w:rPr>
        <w:t xml:space="preserve">1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BAA0754" w14:textId="77777777" w:rsidR="008251EF" w:rsidRDefault="008251EF" w:rsidP="008251EF">
      <w:pPr>
        <w:pStyle w:val="norm"/>
        <w:spacing w:line="240" w:lineRule="auto"/>
        <w:ind w:firstLine="0"/>
        <w:rPr>
          <w:rFonts w:ascii="GHEA Grapalat" w:hAnsi="GHEA Grapalat" w:cs="Sylfaen"/>
          <w:b/>
          <w:sz w:val="20"/>
          <w:lang w:val="es-ES"/>
        </w:rPr>
      </w:pPr>
    </w:p>
    <w:p w14:paraId="24E8197A" w14:textId="77777777" w:rsidR="008251EF" w:rsidRPr="00E6597C" w:rsidRDefault="008251EF" w:rsidP="008251EF">
      <w:pPr>
        <w:pStyle w:val="norm"/>
        <w:spacing w:line="240" w:lineRule="auto"/>
        <w:ind w:firstLine="0"/>
        <w:rPr>
          <w:rFonts w:ascii="GHEA Grapalat" w:hAnsi="GHEA Grapalat" w:cs="Sylfaen"/>
          <w:b/>
          <w:sz w:val="20"/>
          <w:lang w:val="es-ES"/>
        </w:rPr>
      </w:pPr>
    </w:p>
    <w:p w14:paraId="77262FBD" w14:textId="77777777" w:rsidR="008251EF" w:rsidRPr="00E6597C" w:rsidRDefault="008251EF" w:rsidP="008251EF">
      <w:pPr>
        <w:pStyle w:val="norm"/>
        <w:spacing w:line="240" w:lineRule="auto"/>
        <w:ind w:firstLine="284"/>
        <w:jc w:val="right"/>
        <w:rPr>
          <w:rFonts w:ascii="GHEA Grapalat" w:hAnsi="GHEA Grapalat" w:cs="Arial"/>
          <w:b/>
          <w:sz w:val="20"/>
          <w:lang w:val="es-ES"/>
        </w:rPr>
      </w:pPr>
      <w:proofErr w:type="spellStart"/>
      <w:r w:rsidRPr="00E6597C">
        <w:rPr>
          <w:rFonts w:ascii="GHEA Grapalat" w:hAnsi="GHEA Grapalat" w:cs="Sylfaen"/>
          <w:b/>
          <w:sz w:val="20"/>
          <w:lang w:val="es-ES"/>
        </w:rPr>
        <w:t>Հավելված</w:t>
      </w:r>
      <w:proofErr w:type="spellEnd"/>
      <w:r w:rsidRPr="00E6597C">
        <w:rPr>
          <w:rFonts w:ascii="GHEA Grapalat" w:hAnsi="GHEA Grapalat" w:cs="Arial"/>
          <w:b/>
          <w:sz w:val="20"/>
          <w:lang w:val="es-ES"/>
        </w:rPr>
        <w:t xml:space="preserve">  N 1</w:t>
      </w:r>
    </w:p>
    <w:p w14:paraId="0F025E5F" w14:textId="09A8D6DA" w:rsidR="008251EF" w:rsidRPr="00E6597C" w:rsidRDefault="008251EF" w:rsidP="008251EF">
      <w:pPr>
        <w:pStyle w:val="BodyTextIndent3"/>
        <w:spacing w:line="240" w:lineRule="auto"/>
        <w:jc w:val="right"/>
        <w:rPr>
          <w:rFonts w:ascii="GHEA Grapalat" w:hAnsi="GHEA Grapalat" w:cs="Arial"/>
          <w:b/>
          <w:lang w:val="es-ES"/>
        </w:rPr>
      </w:pPr>
      <w:r w:rsidRPr="00C44D7D">
        <w:rPr>
          <w:rFonts w:ascii="GHEA Grapalat" w:hAnsi="GHEA Grapalat" w:cs="Sylfaen"/>
          <w:b/>
          <w:lang w:val="hy-AM"/>
        </w:rPr>
        <w:t>«ԼՄՓՀ</w:t>
      </w:r>
      <w:r>
        <w:rPr>
          <w:rFonts w:ascii="GHEA Grapalat" w:hAnsi="GHEA Grapalat"/>
          <w:b/>
          <w:lang w:val="af-ZA"/>
        </w:rPr>
        <w:t>-ԳՀԱՇՁԲ-24/</w:t>
      </w:r>
      <w:r>
        <w:rPr>
          <w:rFonts w:ascii="GHEA Grapalat" w:hAnsi="GHEA Grapalat"/>
          <w:b/>
          <w:lang w:val="es-ES"/>
        </w:rPr>
        <w:t>08</w:t>
      </w:r>
      <w:r w:rsidRPr="00C44D7D">
        <w:rPr>
          <w:rFonts w:ascii="GHEA Grapalat" w:hAnsi="GHEA Grapalat" w:cs="Sylfaen"/>
          <w:b/>
          <w:lang w:val="hy-AM"/>
        </w:rPr>
        <w:t>»</w:t>
      </w:r>
      <w:r w:rsidRPr="00E6597C">
        <w:rPr>
          <w:rFonts w:ascii="GHEA Grapalat" w:hAnsi="GHEA Grapalat" w:cs="Times Armenian"/>
          <w:lang w:val="af-ZA"/>
        </w:rPr>
        <w:t xml:space="preserve"> </w:t>
      </w:r>
      <w:proofErr w:type="spellStart"/>
      <w:r w:rsidRPr="00E6597C">
        <w:rPr>
          <w:rFonts w:ascii="GHEA Grapalat" w:hAnsi="GHEA Grapalat" w:cs="Sylfaen"/>
          <w:b/>
          <w:lang w:val="es-ES"/>
        </w:rPr>
        <w:t>ծածկագրով</w:t>
      </w:r>
      <w:proofErr w:type="spellEnd"/>
    </w:p>
    <w:p w14:paraId="68EB2DF6" w14:textId="77777777" w:rsidR="008251EF" w:rsidRPr="00E6597C" w:rsidRDefault="008251EF" w:rsidP="008251EF">
      <w:pPr>
        <w:pStyle w:val="BodyTextIndent3"/>
        <w:spacing w:line="240" w:lineRule="auto"/>
        <w:jc w:val="right"/>
        <w:rPr>
          <w:rFonts w:ascii="GHEA Grapalat" w:hAnsi="GHEA Grapalat" w:cs="Arial"/>
          <w:b/>
          <w:lang w:val="es-ES"/>
        </w:rPr>
      </w:pPr>
      <w:r>
        <w:rPr>
          <w:rFonts w:ascii="GHEA Grapalat" w:hAnsi="GHEA Grapalat" w:cs="Sylfaen"/>
          <w:b/>
          <w:lang w:val="ru-RU"/>
        </w:rPr>
        <w:t>գնանշման</w:t>
      </w:r>
      <w:r w:rsidRPr="00C44D7D">
        <w:rPr>
          <w:rFonts w:ascii="GHEA Grapalat" w:hAnsi="GHEA Grapalat" w:cs="Sylfaen"/>
          <w:b/>
          <w:lang w:val="es-ES"/>
        </w:rPr>
        <w:t xml:space="preserve"> </w:t>
      </w:r>
      <w:r>
        <w:rPr>
          <w:rFonts w:ascii="GHEA Grapalat" w:hAnsi="GHEA Grapalat" w:cs="Sylfaen"/>
          <w:b/>
          <w:lang w:val="ru-RU"/>
        </w:rPr>
        <w:t>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214F3333" w14:textId="77777777" w:rsidR="008251EF" w:rsidRPr="00E6597C" w:rsidRDefault="008251EF" w:rsidP="008251EF">
      <w:pPr>
        <w:jc w:val="center"/>
        <w:rPr>
          <w:rFonts w:ascii="GHEA Grapalat" w:hAnsi="GHEA Grapalat" w:cs="Sylfaen"/>
          <w:b/>
          <w:lang w:val="es-ES"/>
        </w:rPr>
      </w:pPr>
    </w:p>
    <w:p w14:paraId="766BF687" w14:textId="77777777" w:rsidR="008251EF" w:rsidRPr="00FB4AA2" w:rsidRDefault="008251EF" w:rsidP="008251EF">
      <w:pPr>
        <w:jc w:val="center"/>
        <w:rPr>
          <w:rFonts w:ascii="GHEA Grapalat" w:hAnsi="GHEA Grapalat" w:cs="Arial"/>
          <w:b/>
          <w:sz w:val="20"/>
          <w:szCs w:val="20"/>
          <w:lang w:val="hy-AM"/>
        </w:rPr>
      </w:pPr>
      <w:r w:rsidRPr="00FB4AA2">
        <w:rPr>
          <w:rFonts w:ascii="GHEA Grapalat" w:hAnsi="GHEA Grapalat" w:cs="Sylfaen"/>
          <w:b/>
          <w:sz w:val="20"/>
          <w:szCs w:val="20"/>
          <w:lang w:val="es-ES"/>
        </w:rPr>
        <w:t>ԴԻՄՈՒՄՀԱՅՏԱՐԱՐՈՒԹՅՈՒՆ</w:t>
      </w:r>
    </w:p>
    <w:p w14:paraId="26DD926E" w14:textId="77777777" w:rsidR="008251EF" w:rsidRPr="00E6597C" w:rsidRDefault="008251EF" w:rsidP="008251EF">
      <w:pPr>
        <w:pStyle w:val="Heading6"/>
        <w:jc w:val="center"/>
        <w:rPr>
          <w:rFonts w:ascii="GHEA Grapalat" w:hAnsi="GHEA Grapalat" w:cs="Arial"/>
          <w:color w:val="auto"/>
          <w:sz w:val="24"/>
          <w:szCs w:val="24"/>
          <w:lang w:val="es-ES"/>
        </w:rPr>
      </w:pPr>
      <w:r w:rsidRPr="00FB4AA2">
        <w:rPr>
          <w:rFonts w:ascii="GHEA Grapalat" w:hAnsi="GHEA Grapalat" w:cs="Sylfaen"/>
          <w:color w:val="auto"/>
          <w:sz w:val="20"/>
          <w:lang w:val="ru-RU"/>
        </w:rPr>
        <w:t>գնանշման</w:t>
      </w:r>
      <w:r w:rsidRPr="00774EBF">
        <w:rPr>
          <w:rFonts w:ascii="GHEA Grapalat" w:hAnsi="GHEA Grapalat" w:cs="Sylfaen"/>
          <w:color w:val="auto"/>
          <w:sz w:val="20"/>
          <w:lang w:val="es-ES"/>
        </w:rPr>
        <w:t xml:space="preserve"> </w:t>
      </w:r>
      <w:r w:rsidRPr="00FB4AA2">
        <w:rPr>
          <w:rFonts w:ascii="GHEA Grapalat" w:hAnsi="GHEA Grapalat" w:cs="Sylfaen"/>
          <w:color w:val="auto"/>
          <w:sz w:val="20"/>
          <w:lang w:val="ru-RU"/>
        </w:rPr>
        <w:t>հարցմանը</w:t>
      </w:r>
      <w:r w:rsidRPr="00FB4AA2">
        <w:rPr>
          <w:rFonts w:ascii="GHEA Grapalat" w:hAnsi="GHEA Grapalat" w:cs="Sylfaen"/>
          <w:color w:val="auto"/>
          <w:sz w:val="20"/>
          <w:lang w:val="es-ES"/>
        </w:rPr>
        <w:t xml:space="preserve"> </w:t>
      </w:r>
      <w:proofErr w:type="spellStart"/>
      <w:r w:rsidRPr="00FB4AA2">
        <w:rPr>
          <w:rFonts w:ascii="GHEA Grapalat" w:hAnsi="GHEA Grapalat" w:cs="Sylfaen"/>
          <w:color w:val="auto"/>
          <w:sz w:val="20"/>
          <w:lang w:val="es-ES"/>
        </w:rPr>
        <w:t>մասնակցելու</w:t>
      </w:r>
      <w:proofErr w:type="spellEnd"/>
      <w:r w:rsidRPr="00E6597C">
        <w:rPr>
          <w:rFonts w:ascii="GHEA Grapalat" w:hAnsi="GHEA Grapalat" w:cs="Arial"/>
          <w:color w:val="auto"/>
          <w:sz w:val="24"/>
          <w:szCs w:val="24"/>
          <w:lang w:val="es-ES"/>
        </w:rPr>
        <w:t xml:space="preserve">  </w:t>
      </w:r>
    </w:p>
    <w:p w14:paraId="1D474354" w14:textId="77777777" w:rsidR="008251EF" w:rsidRPr="00E6597C" w:rsidRDefault="008251EF" w:rsidP="008251EF">
      <w:pPr>
        <w:rPr>
          <w:lang w:val="es-ES" w:eastAsia="ru-RU"/>
        </w:rPr>
      </w:pPr>
    </w:p>
    <w:p w14:paraId="51EEBE4A" w14:textId="77777777" w:rsidR="008251EF" w:rsidRPr="00E6597C" w:rsidRDefault="008251EF" w:rsidP="008251EF">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4F06EF61" w14:textId="77777777" w:rsidR="008251EF" w:rsidRPr="00E6597C" w:rsidRDefault="008251EF" w:rsidP="008251EF">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81A358D" w14:textId="434469FD" w:rsidR="008251EF" w:rsidRPr="00E6597C" w:rsidRDefault="008251EF" w:rsidP="008251EF">
      <w:pPr>
        <w:jc w:val="both"/>
        <w:rPr>
          <w:rFonts w:ascii="GHEA Grapalat" w:hAnsi="GHEA Grapalat" w:cs="Sylfaen"/>
          <w:vertAlign w:val="superscript"/>
          <w:lang w:val="es-ES"/>
        </w:rPr>
      </w:pPr>
      <w:r w:rsidRPr="00652984">
        <w:rPr>
          <w:rFonts w:ascii="GHEA Grapalat" w:hAnsi="GHEA Grapalat"/>
          <w:sz w:val="20"/>
          <w:szCs w:val="20"/>
          <w:lang w:val="hy-AM"/>
        </w:rPr>
        <w:t>Փամբակ</w:t>
      </w:r>
      <w:r w:rsidRPr="00652984">
        <w:rPr>
          <w:rFonts w:ascii="GHEA Grapalat" w:hAnsi="GHEA Grapalat"/>
          <w:sz w:val="20"/>
          <w:szCs w:val="20"/>
          <w:lang w:val="af-ZA"/>
        </w:rPr>
        <w:t>ի համայնքապետարան</w:t>
      </w:r>
      <w:r w:rsidRPr="00652984">
        <w:rPr>
          <w:rFonts w:ascii="GHEA Grapalat" w:hAnsi="GHEA Grapalat" w:cs="Sylfaen"/>
          <w:sz w:val="20"/>
          <w:szCs w:val="20"/>
          <w:lang w:val="es-ES"/>
        </w:rPr>
        <w:t>ի</w:t>
      </w:r>
      <w:r w:rsidRPr="00E6597C">
        <w:rPr>
          <w:rFonts w:ascii="GHEA Grapalat" w:hAnsi="GHEA Grapalat" w:cs="Sylfaen"/>
          <w:sz w:val="20"/>
          <w:szCs w:val="20"/>
          <w:lang w:val="es-ES"/>
        </w:rPr>
        <w:t xml:space="preserve"> </w:t>
      </w:r>
      <w:proofErr w:type="spellStart"/>
      <w:r w:rsidRPr="008251EF">
        <w:rPr>
          <w:rFonts w:ascii="GHEA Grapalat" w:hAnsi="GHEA Grapalat" w:cs="Sylfaen"/>
          <w:sz w:val="20"/>
          <w:szCs w:val="20"/>
          <w:lang w:val="es-ES"/>
        </w:rPr>
        <w:t>կողմից</w:t>
      </w:r>
      <w:proofErr w:type="spellEnd"/>
      <w:r w:rsidRPr="008251EF">
        <w:rPr>
          <w:rFonts w:ascii="GHEA Grapalat" w:hAnsi="GHEA Grapalat"/>
          <w:sz w:val="22"/>
          <w:szCs w:val="22"/>
          <w:lang w:val="es-ES"/>
        </w:rPr>
        <w:t xml:space="preserve">  </w:t>
      </w:r>
      <w:r w:rsidRPr="008251EF">
        <w:rPr>
          <w:rFonts w:ascii="GHEA Grapalat" w:hAnsi="GHEA Grapalat" w:cs="Sylfaen"/>
          <w:sz w:val="20"/>
          <w:szCs w:val="20"/>
          <w:lang w:val="hy-AM"/>
        </w:rPr>
        <w:t>«</w:t>
      </w:r>
      <w:r w:rsidRPr="00C44D7D">
        <w:rPr>
          <w:rFonts w:ascii="GHEA Grapalat" w:hAnsi="GHEA Grapalat" w:cs="Sylfaen"/>
          <w:sz w:val="20"/>
          <w:szCs w:val="20"/>
          <w:lang w:val="hy-AM"/>
        </w:rPr>
        <w:t>ԼՄՓՀ</w:t>
      </w:r>
      <w:r>
        <w:rPr>
          <w:rFonts w:ascii="GHEA Grapalat" w:hAnsi="GHEA Grapalat"/>
          <w:sz w:val="20"/>
          <w:szCs w:val="20"/>
          <w:lang w:val="af-ZA"/>
        </w:rPr>
        <w:t>-ԳՀԱՇՁԲ-24/08</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r w:rsidRPr="00E6597C">
        <w:rPr>
          <w:rFonts w:ascii="GHEA Grapalat" w:hAnsi="GHEA Grapalat" w:cs="Sylfaen"/>
          <w:vertAlign w:val="superscript"/>
          <w:lang w:val="es-ES"/>
        </w:rPr>
        <w:t xml:space="preserve">                       </w:t>
      </w:r>
    </w:p>
    <w:p w14:paraId="00854FD9" w14:textId="77777777" w:rsidR="008251EF" w:rsidRPr="00E6597C" w:rsidRDefault="008251EF" w:rsidP="008251EF">
      <w:pPr>
        <w:jc w:val="both"/>
        <w:rPr>
          <w:rFonts w:ascii="GHEA Grapalat" w:hAnsi="GHEA Grapalat" w:cs="Sylfaen"/>
          <w:sz w:val="20"/>
          <w:szCs w:val="20"/>
          <w:lang w:val="es-ES"/>
        </w:rPr>
      </w:pPr>
      <w:r w:rsidRPr="00226403">
        <w:rPr>
          <w:rFonts w:ascii="GHEA Grapalat" w:hAnsi="GHEA Grapalat" w:cs="Sylfaen"/>
          <w:sz w:val="20"/>
          <w:szCs w:val="20"/>
          <w:lang w:val="ru-RU"/>
        </w:rPr>
        <w:t>գնանշման</w:t>
      </w:r>
      <w:r w:rsidRPr="00226403">
        <w:rPr>
          <w:rFonts w:ascii="GHEA Grapalat" w:hAnsi="GHEA Grapalat" w:cs="Sylfaen"/>
          <w:sz w:val="20"/>
          <w:szCs w:val="20"/>
          <w:lang w:val="es-ES"/>
        </w:rPr>
        <w:t xml:space="preserve"> </w:t>
      </w:r>
      <w:r w:rsidRPr="00226403">
        <w:rPr>
          <w:rFonts w:ascii="GHEA Grapalat" w:hAnsi="GHEA Grapalat" w:cs="Sylfaen"/>
          <w:sz w:val="20"/>
          <w:szCs w:val="20"/>
          <w:lang w:val="ru-RU"/>
        </w:rPr>
        <w:t>հարցման</w:t>
      </w:r>
      <w:r>
        <w:rPr>
          <w:rFonts w:ascii="GHEA Grapalat" w:hAnsi="GHEA Grapalat" w:cs="Sylfaen"/>
          <w:sz w:val="20"/>
          <w:szCs w:val="20"/>
          <w:lang w:val="hy-AM"/>
        </w:rPr>
        <w:t xml:space="preserve"> </w:t>
      </w:r>
      <w:r w:rsidRPr="00E6597C">
        <w:rPr>
          <w:rFonts w:ascii="GHEA Grapalat" w:hAnsi="GHEA Grapalat"/>
          <w:u w:val="single"/>
          <w:lang w:val="es-ES"/>
        </w:rPr>
        <w:tab/>
        <w:t xml:space="preserve">    </w:t>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չափաբաժնին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չափաբաժիններին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հրավերի</w:t>
      </w:r>
      <w:proofErr w:type="spellEnd"/>
      <w:r w:rsidRPr="00E6597C">
        <w:rPr>
          <w:rFonts w:ascii="GHEA Grapalat" w:hAnsi="GHEA Grapalat" w:cs="Sylfaen"/>
          <w:sz w:val="20"/>
          <w:szCs w:val="20"/>
          <w:lang w:val="es-ES"/>
        </w:rPr>
        <w:t xml:space="preserve"> </w:t>
      </w:r>
    </w:p>
    <w:p w14:paraId="1554E158" w14:textId="77777777" w:rsidR="008251EF" w:rsidRPr="00E6597C" w:rsidRDefault="008251EF" w:rsidP="008251EF">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7455B892" w14:textId="77777777" w:rsidR="008251EF" w:rsidRPr="00E6597C" w:rsidRDefault="008251EF" w:rsidP="008251EF">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1796A8F2" w14:textId="77777777" w:rsidR="008251EF" w:rsidRPr="00E6597C" w:rsidRDefault="008251EF" w:rsidP="008251EF">
      <w:pPr>
        <w:jc w:val="both"/>
        <w:rPr>
          <w:rFonts w:ascii="GHEA Grapalat" w:hAnsi="GHEA Grapalat"/>
          <w:sz w:val="12"/>
          <w:szCs w:val="12"/>
          <w:u w:val="single"/>
          <w:lang w:val="es-ES"/>
        </w:rPr>
      </w:pPr>
    </w:p>
    <w:p w14:paraId="09DC1D5D" w14:textId="77777777" w:rsidR="008251EF" w:rsidRPr="00E6597C" w:rsidRDefault="008251EF" w:rsidP="008251EF">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հանդիսանում է </w:t>
      </w:r>
    </w:p>
    <w:p w14:paraId="5C5F3D45" w14:textId="77777777" w:rsidR="008251EF" w:rsidRPr="00E6597C" w:rsidRDefault="008251EF" w:rsidP="008251EF">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4CBE5AA7" w14:textId="77777777" w:rsidR="008251EF" w:rsidRPr="00E6597C" w:rsidRDefault="008251EF" w:rsidP="008251EF">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3DA8A9A9" w14:textId="77777777" w:rsidR="008251EF" w:rsidRPr="00E6597C" w:rsidRDefault="008251EF" w:rsidP="008251EF">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անվանումը</w:t>
      </w:r>
    </w:p>
    <w:p w14:paraId="0A818EF1" w14:textId="77777777" w:rsidR="008251EF" w:rsidRPr="00E6597C" w:rsidDel="00437CDB" w:rsidRDefault="008251EF" w:rsidP="008251EF">
      <w:pPr>
        <w:jc w:val="both"/>
        <w:rPr>
          <w:rFonts w:ascii="GHEA Grapalat" w:hAnsi="GHEA Grapalat" w:cs="Sylfaen"/>
          <w:sz w:val="20"/>
          <w:szCs w:val="20"/>
          <w:lang w:val="es-ES"/>
        </w:rPr>
      </w:pPr>
    </w:p>
    <w:p w14:paraId="27555F29" w14:textId="77777777" w:rsidR="008251EF" w:rsidRPr="00E6597C" w:rsidRDefault="008251EF" w:rsidP="008251EF">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113076CC" w14:textId="77777777" w:rsidR="008251EF" w:rsidRDefault="008251EF" w:rsidP="008251EF">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Pr>
          <w:rFonts w:ascii="GHEA Grapalat" w:hAnsi="GHEA Grapalat" w:cs="Sylfaen"/>
          <w:sz w:val="20"/>
          <w:szCs w:val="20"/>
          <w:lang w:val="es-ES"/>
        </w:rPr>
        <w:t>՝</w:t>
      </w:r>
    </w:p>
    <w:p w14:paraId="0B4A2DDB" w14:textId="77777777" w:rsidR="008251EF" w:rsidRDefault="008251EF" w:rsidP="008251EF">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37CDD172" w14:textId="77777777" w:rsidR="008251EF" w:rsidRPr="00E6597C" w:rsidRDefault="008251EF" w:rsidP="008251EF">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Pr>
          <w:rFonts w:ascii="GHEA Grapalat" w:hAnsi="GHEA Grapalat" w:cs="Arial"/>
          <w:szCs w:val="22"/>
          <w:u w:val="single"/>
          <w:lang w:val="es-ES"/>
        </w:rPr>
        <w:t>.</w:t>
      </w:r>
    </w:p>
    <w:p w14:paraId="6DE8E6AA" w14:textId="77777777" w:rsidR="008251EF" w:rsidRPr="00E6597C" w:rsidRDefault="008251EF" w:rsidP="008251EF">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1AE60950" w14:textId="77777777" w:rsidR="008251EF" w:rsidRPr="008747C6" w:rsidRDefault="008251EF" w:rsidP="008251EF">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t>.</w:t>
      </w:r>
    </w:p>
    <w:p w14:paraId="05FFF7CA" w14:textId="77777777" w:rsidR="008251EF" w:rsidRPr="008747C6" w:rsidRDefault="008251EF" w:rsidP="008251EF">
      <w:pPr>
        <w:jc w:val="both"/>
        <w:rPr>
          <w:rFonts w:ascii="GHEA Grapalat" w:hAnsi="GHEA Grapalat"/>
          <w:sz w:val="10"/>
          <w:szCs w:val="10"/>
          <w:lang w:val="es-ES"/>
        </w:rPr>
      </w:pPr>
      <w:r>
        <w:rPr>
          <w:rFonts w:ascii="GHEA Grapalat" w:hAnsi="GHEA Grapalat" w:cs="Arial"/>
          <w:vertAlign w:val="superscript"/>
          <w:lang w:val="es-ES"/>
        </w:rPr>
        <w:t xml:space="preserve">          </w:t>
      </w:r>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էլեկտրոնային</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փոստի</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հասցեն</w:t>
      </w:r>
      <w:proofErr w:type="spellEnd"/>
    </w:p>
    <w:p w14:paraId="47D1BCED" w14:textId="77777777" w:rsidR="008251EF" w:rsidRPr="008747C6" w:rsidRDefault="008251EF" w:rsidP="008251EF">
      <w:pPr>
        <w:jc w:val="right"/>
        <w:rPr>
          <w:rFonts w:ascii="GHEA Grapalat" w:hAnsi="GHEA Grapalat"/>
          <w:sz w:val="10"/>
          <w:szCs w:val="10"/>
          <w:u w:val="single"/>
          <w:lang w:val="es-ES"/>
        </w:rPr>
      </w:pPr>
    </w:p>
    <w:p w14:paraId="5449A0F2" w14:textId="77777777" w:rsidR="008251EF" w:rsidRPr="008747C6" w:rsidRDefault="008251EF" w:rsidP="008251EF">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Pr>
          <w:rFonts w:ascii="GHEA Grapalat" w:hAnsi="GHEA Grapalat"/>
          <w:sz w:val="20"/>
          <w:szCs w:val="20"/>
        </w:rPr>
        <w:t>.</w:t>
      </w:r>
      <w:r w:rsidRPr="008747C6">
        <w:rPr>
          <w:rFonts w:ascii="GHEA Grapalat" w:hAnsi="GHEA Grapalat"/>
          <w:sz w:val="20"/>
          <w:szCs w:val="20"/>
          <w:lang w:val="es-ES"/>
        </w:rPr>
        <w:t xml:space="preserve">                                     </w:t>
      </w:r>
    </w:p>
    <w:p w14:paraId="27B03D61" w14:textId="77777777" w:rsidR="008251EF" w:rsidRPr="008747C6" w:rsidRDefault="008251EF" w:rsidP="008251EF">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2F2F876F" w14:textId="77777777" w:rsidR="008251EF" w:rsidRPr="008747C6" w:rsidRDefault="008251EF" w:rsidP="008251EF">
      <w:pPr>
        <w:jc w:val="right"/>
        <w:rPr>
          <w:rFonts w:ascii="GHEA Grapalat" w:hAnsi="GHEA Grapalat"/>
          <w:sz w:val="10"/>
          <w:szCs w:val="10"/>
          <w:lang w:val="hy-AM"/>
        </w:rPr>
      </w:pPr>
    </w:p>
    <w:p w14:paraId="4D6B74F5" w14:textId="77777777" w:rsidR="008251EF" w:rsidRPr="008747C6" w:rsidRDefault="008251EF" w:rsidP="008251EF">
      <w:pPr>
        <w:ind w:firstLine="708"/>
        <w:jc w:val="both"/>
        <w:rPr>
          <w:rFonts w:ascii="GHEA Grapalat" w:hAnsi="GHEA Grapalat" w:cs="Arial"/>
          <w:sz w:val="20"/>
          <w:szCs w:val="20"/>
          <w:lang w:val="hy-AM"/>
        </w:rPr>
      </w:pPr>
    </w:p>
    <w:p w14:paraId="2E72A75B" w14:textId="77777777" w:rsidR="008251EF" w:rsidRPr="008747C6" w:rsidRDefault="008251EF" w:rsidP="008251EF">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7F8B2B6A" w14:textId="77777777" w:rsidR="008251EF" w:rsidRPr="008747C6" w:rsidRDefault="008251EF" w:rsidP="008251EF">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190D8E27" w14:textId="77777777" w:rsidR="008251EF" w:rsidRPr="00265A5A" w:rsidRDefault="008251EF" w:rsidP="008251EF">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38131F66" w14:textId="77777777" w:rsidR="008251EF" w:rsidRPr="00265A5A" w:rsidRDefault="008251EF" w:rsidP="008251EF">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50A84C7E" w14:textId="77777777" w:rsidR="008251EF" w:rsidRPr="00265A5A" w:rsidRDefault="008251EF" w:rsidP="008251EF">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638B5FB4" w14:textId="77777777" w:rsidR="008251EF" w:rsidRPr="00265A5A" w:rsidRDefault="008251EF" w:rsidP="008251EF">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4E365BD" w14:textId="3066AD2A" w:rsidR="008251EF" w:rsidRDefault="008251EF" w:rsidP="008251EF">
      <w:pPr>
        <w:ind w:firstLine="708"/>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E6597C">
        <w:rPr>
          <w:rFonts w:ascii="GHEA Grapalat" w:hAnsi="GHEA Grapalat" w:cs="Arial"/>
          <w:sz w:val="20"/>
          <w:szCs w:val="20"/>
          <w:lang w:val="es-ES"/>
        </w:rPr>
        <w:t xml:space="preserve">1) </w:t>
      </w:r>
      <w:proofErr w:type="spellStart"/>
      <w:r w:rsidRPr="00E6597C">
        <w:rPr>
          <w:rFonts w:ascii="GHEA Grapalat" w:hAnsi="GHEA Grapalat" w:cs="Arial"/>
          <w:sz w:val="20"/>
          <w:szCs w:val="20"/>
          <w:lang w:val="es-ES"/>
        </w:rPr>
        <w:t>բավարարում</w:t>
      </w:r>
      <w:proofErr w:type="spellEnd"/>
      <w:r w:rsidRPr="00E6597C">
        <w:rPr>
          <w:rFonts w:ascii="GHEA Grapalat" w:hAnsi="GHEA Grapalat" w:cs="Arial"/>
          <w:sz w:val="20"/>
          <w:szCs w:val="20"/>
          <w:lang w:val="es-ES"/>
        </w:rPr>
        <w:t xml:space="preserve"> է </w:t>
      </w:r>
      <w:r w:rsidRPr="00C44D7D">
        <w:rPr>
          <w:rFonts w:ascii="GHEA Grapalat" w:hAnsi="GHEA Grapalat" w:cs="Sylfaen"/>
          <w:sz w:val="20"/>
          <w:szCs w:val="20"/>
          <w:lang w:val="hy-AM"/>
        </w:rPr>
        <w:t>«ԼՄՓՀ</w:t>
      </w:r>
      <w:r>
        <w:rPr>
          <w:rFonts w:ascii="GHEA Grapalat" w:hAnsi="GHEA Grapalat"/>
          <w:sz w:val="20"/>
          <w:szCs w:val="20"/>
          <w:lang w:val="af-ZA"/>
        </w:rPr>
        <w:t>-ԳՀԱՇՁԲ-24/08</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Pr="00E35469">
        <w:rPr>
          <w:rFonts w:ascii="GHEA Grapalat" w:hAnsi="GHEA Grapalat" w:cs="Sylfaen"/>
          <w:sz w:val="20"/>
          <w:szCs w:val="20"/>
          <w:lang w:val="hy-AM"/>
        </w:rPr>
        <w:t>գնանշման</w:t>
      </w:r>
      <w:r w:rsidRPr="00226403">
        <w:rPr>
          <w:rFonts w:ascii="GHEA Grapalat" w:hAnsi="GHEA Grapalat" w:cs="Sylfaen"/>
          <w:sz w:val="20"/>
          <w:szCs w:val="20"/>
          <w:lang w:val="es-ES"/>
        </w:rPr>
        <w:t xml:space="preserve"> </w:t>
      </w:r>
      <w:r w:rsidRPr="00E35469">
        <w:rPr>
          <w:rFonts w:ascii="GHEA Grapalat" w:hAnsi="GHEA Grapalat" w:cs="Sylfaen"/>
          <w:sz w:val="20"/>
          <w:szCs w:val="20"/>
          <w:lang w:val="hy-AM"/>
        </w:rPr>
        <w:t>հարցման</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իրավունքի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պահանջներին</w:t>
      </w:r>
      <w:proofErr w:type="spellEnd"/>
      <w:r w:rsidRPr="00E6597C">
        <w:rPr>
          <w:rFonts w:ascii="GHEA Grapalat" w:hAnsi="GHEA Grapalat" w:cs="Arial"/>
          <w:sz w:val="20"/>
          <w:szCs w:val="20"/>
          <w:lang w:val="es-ES"/>
        </w:rPr>
        <w:t xml:space="preserve"> </w:t>
      </w:r>
      <w:r w:rsidRPr="00E6597C">
        <w:rPr>
          <w:rFonts w:ascii="GHEA Grapalat" w:hAnsi="GHEA Grapalat" w:cs="Arial"/>
          <w:sz w:val="20"/>
          <w:szCs w:val="20"/>
          <w:lang w:val="hy-AM"/>
        </w:rPr>
        <w:t xml:space="preserve"> և </w:t>
      </w:r>
      <w:r w:rsidRPr="00E6597C">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4605D7">
        <w:rPr>
          <w:rFonts w:ascii="GHEA Grapalat" w:hAnsi="GHEA Grapalat" w:cs="Sylfaen"/>
          <w:sz w:val="20"/>
          <w:lang w:val="es-ES"/>
        </w:rPr>
        <w:t>.</w:t>
      </w:r>
      <w:r w:rsidRPr="00E6597C">
        <w:rPr>
          <w:rFonts w:ascii="GHEA Grapalat" w:hAnsi="GHEA Grapalat" w:cs="Sylfaen"/>
          <w:sz w:val="20"/>
          <w:lang w:val="hy-AM"/>
        </w:rPr>
        <w:t xml:space="preserve"> </w:t>
      </w:r>
    </w:p>
    <w:p w14:paraId="52C2EC56" w14:textId="6DEB18B9" w:rsidR="008251EF" w:rsidRPr="00E6597C" w:rsidRDefault="008251EF" w:rsidP="008251EF">
      <w:pPr>
        <w:ind w:firstLine="708"/>
        <w:jc w:val="both"/>
        <w:rPr>
          <w:rFonts w:ascii="GHEA Grapalat" w:hAnsi="GHEA Grapalat" w:cs="Arial"/>
          <w:sz w:val="22"/>
          <w:szCs w:val="22"/>
          <w:lang w:val="es-ES"/>
        </w:rPr>
      </w:pPr>
      <w:r w:rsidRPr="00E6597C">
        <w:rPr>
          <w:rFonts w:ascii="GHEA Grapalat" w:hAnsi="GHEA Grapalat" w:cs="Arial"/>
          <w:sz w:val="20"/>
          <w:szCs w:val="20"/>
          <w:lang w:val="hy-AM"/>
        </w:rPr>
        <w:t>2</w:t>
      </w:r>
      <w:r w:rsidRPr="00E6597C">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-ԳՀԱՇՁԲ-24/08</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Pr="00226403">
        <w:rPr>
          <w:rFonts w:ascii="GHEA Grapalat" w:hAnsi="GHEA Grapalat" w:cs="Sylfaen"/>
          <w:sz w:val="20"/>
          <w:szCs w:val="20"/>
          <w:lang w:val="hy-AM"/>
        </w:rPr>
        <w:t>գնանշման</w:t>
      </w:r>
      <w:r w:rsidRPr="00226403">
        <w:rPr>
          <w:rFonts w:ascii="GHEA Grapalat" w:hAnsi="GHEA Grapalat" w:cs="Sylfaen"/>
          <w:sz w:val="20"/>
          <w:szCs w:val="20"/>
          <w:lang w:val="es-ES"/>
        </w:rPr>
        <w:t xml:space="preserve"> </w:t>
      </w:r>
      <w:r w:rsidRPr="00226403">
        <w:rPr>
          <w:rFonts w:ascii="GHEA Grapalat" w:hAnsi="GHEA Grapalat" w:cs="Sylfaen"/>
          <w:sz w:val="20"/>
          <w:szCs w:val="20"/>
          <w:lang w:val="hy-AM"/>
        </w:rPr>
        <w:t>հարցման</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մասնակցելու</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շրջանակում</w:t>
      </w:r>
      <w:proofErr w:type="spellEnd"/>
      <w:r w:rsidRPr="00E6597C">
        <w:rPr>
          <w:rFonts w:ascii="GHEA Grapalat" w:hAnsi="GHEA Grapalat" w:cs="Arial"/>
          <w:sz w:val="20"/>
          <w:szCs w:val="20"/>
          <w:lang w:val="es-ES"/>
        </w:rPr>
        <w:t>`</w:t>
      </w:r>
      <w:r w:rsidRPr="00E6597C">
        <w:rPr>
          <w:rFonts w:ascii="GHEA Grapalat" w:hAnsi="GHEA Grapalat" w:cs="Sylfaen"/>
          <w:sz w:val="22"/>
          <w:szCs w:val="22"/>
          <w:lang w:val="es-ES"/>
        </w:rPr>
        <w:t xml:space="preserve">  </w:t>
      </w:r>
    </w:p>
    <w:p w14:paraId="1AF16FA5" w14:textId="77777777" w:rsidR="008251EF" w:rsidRPr="00E6597C" w:rsidRDefault="008251EF" w:rsidP="008251EF">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3B54BC99" w14:textId="77777777" w:rsidR="008251EF" w:rsidRPr="00E6597C" w:rsidRDefault="008251EF" w:rsidP="008251EF">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3CD40124" w14:textId="77777777" w:rsidR="008251EF" w:rsidRPr="00E6597C" w:rsidRDefault="008251EF" w:rsidP="008251EF">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2C3C8777" w14:textId="77777777" w:rsidR="008251EF" w:rsidRPr="00E6597C" w:rsidRDefault="008251EF" w:rsidP="008251EF">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29259B5A" w14:textId="77777777" w:rsidR="008251EF" w:rsidRPr="00E6597C" w:rsidRDefault="008251EF" w:rsidP="008251EF">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22C58B3D" w14:textId="77777777" w:rsidR="008251EF" w:rsidRPr="00E6597C" w:rsidRDefault="008251EF" w:rsidP="008251EF">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0F7B57D7" w14:textId="77777777" w:rsidR="008251EF" w:rsidRPr="00E6597C" w:rsidRDefault="008251EF" w:rsidP="008251EF">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09E57AD2" w14:textId="77777777" w:rsidR="008251EF" w:rsidRPr="00E6597C" w:rsidRDefault="008251EF" w:rsidP="008251EF">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43A5881B" w14:textId="77777777" w:rsidR="008251EF" w:rsidRDefault="008251EF" w:rsidP="008251EF">
      <w:pPr>
        <w:jc w:val="both"/>
        <w:rPr>
          <w:rFonts w:ascii="GHEA Grapalat" w:hAnsi="GHEA Grapalat" w:cs="Arial"/>
          <w:sz w:val="20"/>
          <w:szCs w:val="20"/>
          <w:lang w:val="es-ES"/>
        </w:rPr>
      </w:pPr>
    </w:p>
    <w:p w14:paraId="40634807" w14:textId="77777777" w:rsidR="008251EF" w:rsidRPr="00E6597C" w:rsidRDefault="008251EF" w:rsidP="008251EF">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Pr="00E6597C">
        <w:rPr>
          <w:rFonts w:ascii="GHEA Grapalat" w:hAnsi="GHEA Grapalat" w:cs="Arial"/>
          <w:sz w:val="20"/>
          <w:szCs w:val="20"/>
          <w:lang w:val="es-ES"/>
        </w:rPr>
        <w:t>տորև</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ներկայացնում</w:t>
      </w:r>
      <w:proofErr w:type="spellEnd"/>
      <w:r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շահառուների </w:t>
      </w:r>
      <w:proofErr w:type="spellStart"/>
      <w:r w:rsidRPr="00A66FC2">
        <w:rPr>
          <w:rFonts w:ascii="GHEA Grapalat" w:hAnsi="GHEA Grapalat" w:cs="Arial"/>
          <w:sz w:val="20"/>
          <w:szCs w:val="20"/>
          <w:lang w:val="es-ES"/>
        </w:rPr>
        <w:t>վերաբերյալ</w:t>
      </w:r>
      <w:proofErr w:type="spellEnd"/>
    </w:p>
    <w:p w14:paraId="3BCF14AD" w14:textId="77777777" w:rsidR="008251EF" w:rsidRPr="00E6597C" w:rsidRDefault="008251EF" w:rsidP="008251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2590C6A" w14:textId="77777777" w:rsidR="008251EF" w:rsidRPr="0091590A" w:rsidRDefault="008251EF" w:rsidP="008251EF">
      <w:pPr>
        <w:jc w:val="both"/>
        <w:rPr>
          <w:rFonts w:ascii="GHEA Grapalat" w:hAnsi="GHEA Grapalat"/>
          <w:sz w:val="22"/>
          <w:szCs w:val="22"/>
          <w:lang w:val="hy-AM"/>
        </w:rPr>
      </w:pPr>
    </w:p>
    <w:p w14:paraId="7D3DF0A2" w14:textId="77777777" w:rsidR="008251EF" w:rsidRDefault="008251EF" w:rsidP="008251EF">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4C45648C" w14:textId="77777777" w:rsidR="008251EF" w:rsidRPr="00E6597C" w:rsidRDefault="008251EF" w:rsidP="008251EF">
      <w:pPr>
        <w:jc w:val="right"/>
        <w:rPr>
          <w:rFonts w:ascii="GHEA Grapalat" w:hAnsi="GHEA Grapalat"/>
          <w:sz w:val="10"/>
          <w:szCs w:val="10"/>
          <w:lang w:val="es-ES"/>
        </w:rPr>
      </w:pPr>
    </w:p>
    <w:p w14:paraId="1D2F25B4" w14:textId="77777777" w:rsidR="008251EF" w:rsidRPr="00E6597C" w:rsidRDefault="008251EF" w:rsidP="008251EF">
      <w:pPr>
        <w:ind w:firstLine="708"/>
        <w:jc w:val="both"/>
        <w:rPr>
          <w:rFonts w:ascii="GHEA Grapalat" w:hAnsi="GHEA Grapalat"/>
          <w:sz w:val="20"/>
          <w:lang w:val="es-ES"/>
        </w:rPr>
      </w:pPr>
    </w:p>
    <w:p w14:paraId="34C631E0" w14:textId="77777777" w:rsidR="008251EF" w:rsidRPr="00E6597C" w:rsidRDefault="008251EF" w:rsidP="008251EF">
      <w:pPr>
        <w:ind w:firstLine="708"/>
        <w:jc w:val="both"/>
        <w:rPr>
          <w:rFonts w:ascii="GHEA Grapalat" w:hAnsi="GHEA Grapalat"/>
          <w:sz w:val="20"/>
          <w:lang w:val="es-ES"/>
        </w:rPr>
      </w:pPr>
    </w:p>
    <w:p w14:paraId="32741CCB" w14:textId="77777777" w:rsidR="008251EF" w:rsidRPr="00E6597C" w:rsidRDefault="008251EF" w:rsidP="008251EF">
      <w:pPr>
        <w:ind w:firstLine="708"/>
        <w:jc w:val="both"/>
        <w:rPr>
          <w:rFonts w:ascii="GHEA Grapalat" w:hAnsi="GHEA Grapalat"/>
          <w:sz w:val="20"/>
          <w:lang w:val="es-ES"/>
        </w:rPr>
      </w:pPr>
    </w:p>
    <w:p w14:paraId="2B8156FD" w14:textId="77777777" w:rsidR="008251EF" w:rsidRPr="00E6597C" w:rsidRDefault="008251EF" w:rsidP="008251EF">
      <w:pPr>
        <w:jc w:val="both"/>
        <w:rPr>
          <w:rFonts w:ascii="GHEA Grapalat" w:hAnsi="GHEA Grapalat"/>
          <w:sz w:val="20"/>
          <w:lang w:val="es-ES"/>
        </w:rPr>
      </w:pPr>
    </w:p>
    <w:p w14:paraId="1BF2E714" w14:textId="77777777" w:rsidR="008251EF" w:rsidRPr="00E6597C" w:rsidRDefault="008251EF" w:rsidP="008251EF">
      <w:pPr>
        <w:jc w:val="both"/>
        <w:rPr>
          <w:rFonts w:ascii="GHEA Grapalat" w:hAnsi="GHEA Grapalat"/>
          <w:sz w:val="20"/>
          <w:lang w:val="es-ES"/>
        </w:rPr>
      </w:pPr>
    </w:p>
    <w:p w14:paraId="5097A276" w14:textId="77777777" w:rsidR="008251EF" w:rsidRPr="00E6597C" w:rsidRDefault="008251EF" w:rsidP="008251EF">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4406B8C" w14:textId="77777777" w:rsidR="008251EF" w:rsidRPr="00F6523E" w:rsidRDefault="008251EF" w:rsidP="008251EF">
      <w:pPr>
        <w:jc w:val="both"/>
        <w:rPr>
          <w:rFonts w:ascii="GHEA Grapalat" w:hAnsi="GHEA Grapalat" w:cs="Arial"/>
          <w:sz w:val="20"/>
          <w:vertAlign w:val="superscript"/>
          <w:lang w:val="es-ES"/>
        </w:rPr>
      </w:pPr>
    </w:p>
    <w:p w14:paraId="166ABC2B" w14:textId="77777777" w:rsidR="008251EF" w:rsidRPr="00F6523E" w:rsidRDefault="008251EF" w:rsidP="008251EF">
      <w:pPr>
        <w:jc w:val="both"/>
        <w:rPr>
          <w:rFonts w:ascii="GHEA Grapalat" w:hAnsi="GHEA Grapalat"/>
          <w:sz w:val="20"/>
          <w:lang w:val="hy-AM"/>
        </w:rPr>
      </w:pPr>
      <w:r w:rsidRPr="00F6523E">
        <w:rPr>
          <w:rFonts w:ascii="GHEA Grapalat" w:hAnsi="GHEA Grapalat"/>
          <w:sz w:val="20"/>
          <w:lang w:val="hy-AM"/>
        </w:rPr>
        <w:t xml:space="preserve">    </w:t>
      </w:r>
    </w:p>
    <w:p w14:paraId="17C17D17" w14:textId="77777777" w:rsidR="008251EF" w:rsidRPr="00F6523E" w:rsidRDefault="008251EF" w:rsidP="008251EF">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20C6F3D7" w14:textId="39465EA7" w:rsidR="00B2572B" w:rsidRPr="00F6523E" w:rsidRDefault="00B2572B" w:rsidP="00EF3662">
      <w:pPr>
        <w:jc w:val="right"/>
        <w:rPr>
          <w:rFonts w:ascii="GHEA Grapalat" w:hAnsi="GHEA Grapalat" w:cs="Arial"/>
          <w:sz w:val="20"/>
          <w:lang w:val="hy-AM"/>
        </w:rPr>
      </w:pP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6F20662B" w:rsidR="00F6523E" w:rsidRPr="00F6523E" w:rsidRDefault="00F6523E" w:rsidP="00F6523E">
      <w:pPr>
        <w:jc w:val="both"/>
        <w:rPr>
          <w:rFonts w:ascii="GHEA Grapalat" w:hAnsi="GHEA Grapalat" w:cs="Sylfaen"/>
          <w:sz w:val="16"/>
          <w:szCs w:val="16"/>
          <w:lang w:val="hy-AM"/>
        </w:rPr>
      </w:pPr>
    </w:p>
    <w:p w14:paraId="008AFB4D" w14:textId="77777777" w:rsidR="00A52F0E" w:rsidRDefault="00A52F0E" w:rsidP="000B1088">
      <w:pPr>
        <w:pStyle w:val="BodyTextIndent3"/>
        <w:spacing w:line="240" w:lineRule="auto"/>
        <w:ind w:firstLine="0"/>
        <w:jc w:val="right"/>
        <w:rPr>
          <w:rFonts w:ascii="GHEA Grapalat" w:hAnsi="GHEA Grapalat"/>
          <w:b/>
          <w:lang w:val="hy-AM"/>
        </w:rPr>
      </w:pPr>
    </w:p>
    <w:p w14:paraId="32A88689" w14:textId="77777777" w:rsidR="008251EF" w:rsidRDefault="008251EF" w:rsidP="000B1088">
      <w:pPr>
        <w:pStyle w:val="BodyTextIndent3"/>
        <w:spacing w:line="240" w:lineRule="auto"/>
        <w:ind w:firstLine="0"/>
        <w:jc w:val="right"/>
        <w:rPr>
          <w:rFonts w:ascii="GHEA Grapalat" w:hAnsi="GHEA Grapalat"/>
          <w:b/>
          <w:lang w:val="hy-AM"/>
        </w:rPr>
      </w:pPr>
    </w:p>
    <w:p w14:paraId="143798E0" w14:textId="77777777" w:rsidR="008251EF" w:rsidRDefault="008251EF" w:rsidP="000B1088">
      <w:pPr>
        <w:pStyle w:val="BodyTextIndent3"/>
        <w:spacing w:line="240" w:lineRule="auto"/>
        <w:ind w:firstLine="0"/>
        <w:jc w:val="right"/>
        <w:rPr>
          <w:rFonts w:ascii="GHEA Grapalat" w:hAnsi="GHEA Grapalat"/>
          <w:b/>
          <w:lang w:val="hy-AM"/>
        </w:rPr>
      </w:pPr>
    </w:p>
    <w:p w14:paraId="2D261B08" w14:textId="77777777" w:rsidR="008251EF" w:rsidRDefault="008251EF" w:rsidP="000B1088">
      <w:pPr>
        <w:pStyle w:val="BodyTextIndent3"/>
        <w:spacing w:line="240" w:lineRule="auto"/>
        <w:ind w:firstLine="0"/>
        <w:jc w:val="right"/>
        <w:rPr>
          <w:rFonts w:ascii="GHEA Grapalat" w:hAnsi="GHEA Grapalat"/>
          <w:b/>
          <w:lang w:val="hy-AM"/>
        </w:rPr>
      </w:pPr>
    </w:p>
    <w:p w14:paraId="3BFD818E" w14:textId="77777777" w:rsidR="008251EF" w:rsidRDefault="008251EF" w:rsidP="000B1088">
      <w:pPr>
        <w:pStyle w:val="BodyTextIndent3"/>
        <w:spacing w:line="240" w:lineRule="auto"/>
        <w:ind w:firstLine="0"/>
        <w:jc w:val="right"/>
        <w:rPr>
          <w:rFonts w:ascii="GHEA Grapalat" w:hAnsi="GHEA Grapalat"/>
          <w:b/>
          <w:lang w:val="hy-AM"/>
        </w:rPr>
      </w:pPr>
    </w:p>
    <w:p w14:paraId="079999D1" w14:textId="77777777" w:rsidR="008251EF" w:rsidRDefault="008251EF" w:rsidP="000B1088">
      <w:pPr>
        <w:pStyle w:val="BodyTextIndent3"/>
        <w:spacing w:line="240" w:lineRule="auto"/>
        <w:ind w:firstLine="0"/>
        <w:jc w:val="right"/>
        <w:rPr>
          <w:rFonts w:ascii="GHEA Grapalat" w:hAnsi="GHEA Grapalat"/>
          <w:b/>
          <w:lang w:val="hy-AM"/>
        </w:rPr>
      </w:pPr>
    </w:p>
    <w:p w14:paraId="09BEF810" w14:textId="77777777" w:rsidR="008251EF" w:rsidRDefault="008251EF" w:rsidP="000B1088">
      <w:pPr>
        <w:pStyle w:val="BodyTextIndent3"/>
        <w:spacing w:line="240" w:lineRule="auto"/>
        <w:ind w:firstLine="0"/>
        <w:jc w:val="right"/>
        <w:rPr>
          <w:rFonts w:ascii="GHEA Grapalat" w:hAnsi="GHEA Grapalat"/>
          <w:b/>
          <w:lang w:val="hy-AM"/>
        </w:rPr>
      </w:pPr>
    </w:p>
    <w:p w14:paraId="5C6931FD" w14:textId="77777777" w:rsidR="008251EF" w:rsidRDefault="008251EF" w:rsidP="000B1088">
      <w:pPr>
        <w:pStyle w:val="BodyTextIndent3"/>
        <w:spacing w:line="240" w:lineRule="auto"/>
        <w:ind w:firstLine="0"/>
        <w:jc w:val="right"/>
        <w:rPr>
          <w:rFonts w:ascii="GHEA Grapalat" w:hAnsi="GHEA Grapalat"/>
          <w:b/>
          <w:lang w:val="hy-AM"/>
        </w:rPr>
      </w:pPr>
    </w:p>
    <w:p w14:paraId="4EE609AD" w14:textId="77777777" w:rsidR="008251EF" w:rsidRDefault="008251EF" w:rsidP="000B1088">
      <w:pPr>
        <w:pStyle w:val="BodyTextIndent3"/>
        <w:spacing w:line="240" w:lineRule="auto"/>
        <w:ind w:firstLine="0"/>
        <w:jc w:val="right"/>
        <w:rPr>
          <w:rFonts w:ascii="GHEA Grapalat" w:hAnsi="GHEA Grapalat"/>
          <w:b/>
          <w:lang w:val="hy-AM"/>
        </w:rPr>
      </w:pPr>
    </w:p>
    <w:p w14:paraId="39811DFD" w14:textId="77777777" w:rsidR="008251EF" w:rsidRDefault="008251EF" w:rsidP="000B1088">
      <w:pPr>
        <w:pStyle w:val="BodyTextIndent3"/>
        <w:spacing w:line="240" w:lineRule="auto"/>
        <w:ind w:firstLine="0"/>
        <w:jc w:val="right"/>
        <w:rPr>
          <w:rFonts w:ascii="GHEA Grapalat" w:hAnsi="GHEA Grapalat"/>
          <w:b/>
          <w:lang w:val="hy-AM"/>
        </w:rPr>
      </w:pPr>
    </w:p>
    <w:p w14:paraId="1E92133D" w14:textId="77777777" w:rsidR="008251EF" w:rsidRDefault="008251EF" w:rsidP="000B1088">
      <w:pPr>
        <w:pStyle w:val="BodyTextIndent3"/>
        <w:spacing w:line="240" w:lineRule="auto"/>
        <w:ind w:firstLine="0"/>
        <w:jc w:val="right"/>
        <w:rPr>
          <w:rFonts w:ascii="GHEA Grapalat" w:hAnsi="GHEA Grapalat"/>
          <w:b/>
          <w:lang w:val="hy-AM"/>
        </w:rPr>
      </w:pPr>
    </w:p>
    <w:p w14:paraId="3817A978" w14:textId="77777777" w:rsidR="008251EF" w:rsidRDefault="008251EF" w:rsidP="000B1088">
      <w:pPr>
        <w:pStyle w:val="BodyTextIndent3"/>
        <w:spacing w:line="240" w:lineRule="auto"/>
        <w:ind w:firstLine="0"/>
        <w:jc w:val="right"/>
        <w:rPr>
          <w:rFonts w:ascii="GHEA Grapalat" w:hAnsi="GHEA Grapalat"/>
          <w:b/>
          <w:lang w:val="hy-AM"/>
        </w:rPr>
      </w:pPr>
    </w:p>
    <w:p w14:paraId="2383B7C6" w14:textId="77777777" w:rsidR="008251EF" w:rsidRDefault="008251EF" w:rsidP="000B1088">
      <w:pPr>
        <w:pStyle w:val="BodyTextIndent3"/>
        <w:spacing w:line="240" w:lineRule="auto"/>
        <w:ind w:firstLine="0"/>
        <w:jc w:val="right"/>
        <w:rPr>
          <w:rFonts w:ascii="GHEA Grapalat" w:hAnsi="GHEA Grapalat"/>
          <w:b/>
          <w:lang w:val="hy-AM"/>
        </w:rPr>
      </w:pPr>
    </w:p>
    <w:p w14:paraId="6E1D8E12" w14:textId="77777777" w:rsidR="008251EF" w:rsidRDefault="008251EF" w:rsidP="000B1088">
      <w:pPr>
        <w:pStyle w:val="BodyTextIndent3"/>
        <w:spacing w:line="240" w:lineRule="auto"/>
        <w:ind w:firstLine="0"/>
        <w:jc w:val="right"/>
        <w:rPr>
          <w:rFonts w:ascii="GHEA Grapalat" w:hAnsi="GHEA Grapalat"/>
          <w:b/>
          <w:lang w:val="hy-AM"/>
        </w:rPr>
      </w:pPr>
    </w:p>
    <w:p w14:paraId="7AA7518C" w14:textId="77777777" w:rsidR="008251EF" w:rsidRDefault="008251EF" w:rsidP="000B1088">
      <w:pPr>
        <w:pStyle w:val="BodyTextIndent3"/>
        <w:spacing w:line="240" w:lineRule="auto"/>
        <w:ind w:firstLine="0"/>
        <w:jc w:val="right"/>
        <w:rPr>
          <w:rFonts w:ascii="GHEA Grapalat" w:hAnsi="GHEA Grapalat"/>
          <w:b/>
          <w:lang w:val="hy-AM"/>
        </w:rPr>
      </w:pPr>
    </w:p>
    <w:p w14:paraId="4353D0E4" w14:textId="77777777" w:rsidR="008251EF" w:rsidRDefault="008251EF" w:rsidP="000B1088">
      <w:pPr>
        <w:pStyle w:val="BodyTextIndent3"/>
        <w:spacing w:line="240" w:lineRule="auto"/>
        <w:ind w:firstLine="0"/>
        <w:jc w:val="right"/>
        <w:rPr>
          <w:rFonts w:ascii="GHEA Grapalat" w:hAnsi="GHEA Grapalat"/>
          <w:b/>
          <w:lang w:val="hy-AM"/>
        </w:rPr>
      </w:pPr>
    </w:p>
    <w:p w14:paraId="60B31280" w14:textId="77777777" w:rsidR="008251EF" w:rsidRDefault="008251EF" w:rsidP="000B1088">
      <w:pPr>
        <w:pStyle w:val="BodyTextIndent3"/>
        <w:spacing w:line="240" w:lineRule="auto"/>
        <w:ind w:firstLine="0"/>
        <w:jc w:val="right"/>
        <w:rPr>
          <w:rFonts w:ascii="GHEA Grapalat" w:hAnsi="GHEA Grapalat"/>
          <w:b/>
          <w:lang w:val="hy-AM"/>
        </w:rPr>
      </w:pPr>
    </w:p>
    <w:p w14:paraId="4A9E3964" w14:textId="77777777" w:rsidR="008251EF" w:rsidRDefault="008251EF" w:rsidP="000B1088">
      <w:pPr>
        <w:pStyle w:val="BodyTextIndent3"/>
        <w:spacing w:line="240" w:lineRule="auto"/>
        <w:ind w:firstLine="0"/>
        <w:jc w:val="right"/>
        <w:rPr>
          <w:rFonts w:ascii="GHEA Grapalat" w:hAnsi="GHEA Grapalat"/>
          <w:b/>
          <w:lang w:val="hy-AM"/>
        </w:rPr>
      </w:pPr>
    </w:p>
    <w:p w14:paraId="02216F5C" w14:textId="77777777" w:rsidR="008251EF" w:rsidRDefault="008251EF" w:rsidP="000B1088">
      <w:pPr>
        <w:pStyle w:val="BodyTextIndent3"/>
        <w:spacing w:line="240" w:lineRule="auto"/>
        <w:ind w:firstLine="0"/>
        <w:jc w:val="right"/>
        <w:rPr>
          <w:rFonts w:ascii="GHEA Grapalat" w:hAnsi="GHEA Grapalat"/>
          <w:b/>
          <w:lang w:val="hy-AM"/>
        </w:rPr>
      </w:pPr>
    </w:p>
    <w:p w14:paraId="0D7AE6F7" w14:textId="77777777" w:rsidR="008251EF" w:rsidRDefault="008251EF" w:rsidP="000B1088">
      <w:pPr>
        <w:pStyle w:val="BodyTextIndent3"/>
        <w:spacing w:line="240" w:lineRule="auto"/>
        <w:ind w:firstLine="0"/>
        <w:jc w:val="right"/>
        <w:rPr>
          <w:rFonts w:ascii="GHEA Grapalat" w:hAnsi="GHEA Grapalat"/>
          <w:b/>
          <w:lang w:val="hy-AM"/>
        </w:rPr>
      </w:pPr>
    </w:p>
    <w:p w14:paraId="4B80728F" w14:textId="77777777" w:rsidR="008251EF" w:rsidRDefault="008251EF" w:rsidP="000B1088">
      <w:pPr>
        <w:pStyle w:val="BodyTextIndent3"/>
        <w:spacing w:line="240" w:lineRule="auto"/>
        <w:ind w:firstLine="0"/>
        <w:jc w:val="right"/>
        <w:rPr>
          <w:rFonts w:ascii="GHEA Grapalat" w:hAnsi="GHEA Grapalat"/>
          <w:b/>
          <w:lang w:val="hy-AM"/>
        </w:rPr>
      </w:pPr>
    </w:p>
    <w:p w14:paraId="38BED1F3" w14:textId="77777777" w:rsidR="008251EF" w:rsidRDefault="008251EF" w:rsidP="000B1088">
      <w:pPr>
        <w:pStyle w:val="BodyTextIndent3"/>
        <w:spacing w:line="240" w:lineRule="auto"/>
        <w:ind w:firstLine="0"/>
        <w:jc w:val="right"/>
        <w:rPr>
          <w:rFonts w:ascii="GHEA Grapalat" w:hAnsi="GHEA Grapalat"/>
          <w:b/>
          <w:lang w:val="hy-AM"/>
        </w:rPr>
      </w:pPr>
    </w:p>
    <w:p w14:paraId="28E360EF" w14:textId="77777777" w:rsidR="008251EF" w:rsidRDefault="008251EF" w:rsidP="000B1088">
      <w:pPr>
        <w:pStyle w:val="BodyTextIndent3"/>
        <w:spacing w:line="240" w:lineRule="auto"/>
        <w:ind w:firstLine="0"/>
        <w:jc w:val="right"/>
        <w:rPr>
          <w:rFonts w:ascii="GHEA Grapalat" w:hAnsi="GHEA Grapalat"/>
          <w:b/>
          <w:lang w:val="hy-AM"/>
        </w:rPr>
      </w:pPr>
    </w:p>
    <w:p w14:paraId="4C347BEA" w14:textId="77777777" w:rsidR="008251EF" w:rsidRDefault="008251EF" w:rsidP="000B1088">
      <w:pPr>
        <w:pStyle w:val="BodyTextIndent3"/>
        <w:spacing w:line="240" w:lineRule="auto"/>
        <w:ind w:firstLine="0"/>
        <w:jc w:val="right"/>
        <w:rPr>
          <w:rFonts w:ascii="GHEA Grapalat" w:hAnsi="GHEA Grapalat"/>
          <w:b/>
          <w:lang w:val="hy-AM"/>
        </w:rPr>
      </w:pPr>
    </w:p>
    <w:p w14:paraId="7171AA35" w14:textId="77777777" w:rsidR="008251EF" w:rsidRDefault="008251EF" w:rsidP="000B1088">
      <w:pPr>
        <w:pStyle w:val="BodyTextIndent3"/>
        <w:spacing w:line="240" w:lineRule="auto"/>
        <w:ind w:firstLine="0"/>
        <w:jc w:val="right"/>
        <w:rPr>
          <w:rFonts w:ascii="GHEA Grapalat" w:hAnsi="GHEA Grapalat"/>
          <w:b/>
          <w:lang w:val="hy-AM"/>
        </w:rPr>
      </w:pPr>
    </w:p>
    <w:p w14:paraId="5FC1E6F0" w14:textId="77777777" w:rsidR="008251EF" w:rsidRDefault="008251EF" w:rsidP="000B1088">
      <w:pPr>
        <w:pStyle w:val="BodyTextIndent3"/>
        <w:spacing w:line="240" w:lineRule="auto"/>
        <w:ind w:firstLine="0"/>
        <w:jc w:val="right"/>
        <w:rPr>
          <w:rFonts w:ascii="GHEA Grapalat" w:hAnsi="GHEA Grapalat"/>
          <w:b/>
          <w:lang w:val="hy-AM"/>
        </w:rPr>
      </w:pPr>
    </w:p>
    <w:p w14:paraId="3002C5DB" w14:textId="77777777" w:rsidR="008251EF" w:rsidRDefault="008251EF" w:rsidP="000B1088">
      <w:pPr>
        <w:pStyle w:val="BodyTextIndent3"/>
        <w:spacing w:line="240" w:lineRule="auto"/>
        <w:ind w:firstLine="0"/>
        <w:jc w:val="right"/>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015D8CE3" w14:textId="77777777" w:rsidR="008251EF" w:rsidRPr="004605D7" w:rsidRDefault="008251EF" w:rsidP="008251EF">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7CF29D01" w14:textId="063F2C94" w:rsidR="008251EF" w:rsidRPr="007B5542" w:rsidRDefault="008251EF" w:rsidP="008251EF">
      <w:pPr>
        <w:pStyle w:val="BodyTextIndent3"/>
        <w:spacing w:line="240" w:lineRule="auto"/>
        <w:jc w:val="right"/>
        <w:rPr>
          <w:rFonts w:ascii="GHEA Grapalat" w:hAnsi="GHEA Grapalat" w:cs="Arial"/>
          <w:b/>
          <w:lang w:val="hy-AM"/>
        </w:rPr>
      </w:pPr>
      <w:r w:rsidRPr="00652984">
        <w:rPr>
          <w:rFonts w:ascii="GHEA Grapalat" w:hAnsi="GHEA Grapalat" w:cs="Sylfaen"/>
          <w:b/>
          <w:lang w:val="hy-AM"/>
        </w:rPr>
        <w:t xml:space="preserve"> «ԼՄՓՀ</w:t>
      </w:r>
      <w:r>
        <w:rPr>
          <w:rFonts w:ascii="GHEA Grapalat" w:hAnsi="GHEA Grapalat"/>
          <w:b/>
          <w:lang w:val="af-ZA"/>
        </w:rPr>
        <w:t>-ԳՀԱՇՁԲ-24/</w:t>
      </w:r>
      <w:r>
        <w:rPr>
          <w:rFonts w:ascii="GHEA Grapalat" w:hAnsi="GHEA Grapalat"/>
          <w:b/>
          <w:lang w:val="hy-AM"/>
        </w:rPr>
        <w:t>08</w:t>
      </w:r>
      <w:r w:rsidRPr="00652984">
        <w:rPr>
          <w:rFonts w:ascii="GHEA Grapalat" w:hAnsi="GHEA Grapalat"/>
          <w:b/>
          <w:lang w:val="af-ZA"/>
        </w:rPr>
        <w:t>»</w:t>
      </w:r>
      <w:r w:rsidRPr="00626D27">
        <w:rPr>
          <w:rFonts w:ascii="GHEA Grapalat" w:hAnsi="GHEA Grapalat"/>
          <w:lang w:val="es-ES"/>
        </w:rPr>
        <w:t xml:space="preserve"> </w:t>
      </w:r>
      <w:r w:rsidRPr="007B5542">
        <w:rPr>
          <w:rFonts w:ascii="GHEA Grapalat" w:hAnsi="GHEA Grapalat" w:cs="Sylfaen"/>
          <w:b/>
          <w:lang w:val="hy-AM"/>
        </w:rPr>
        <w:t>ծածկագրով</w:t>
      </w:r>
    </w:p>
    <w:p w14:paraId="027E2694" w14:textId="77777777" w:rsidR="008251EF" w:rsidRPr="007B5542" w:rsidRDefault="008251EF" w:rsidP="008251EF">
      <w:pPr>
        <w:pStyle w:val="BodyTextIndent3"/>
        <w:spacing w:line="240" w:lineRule="auto"/>
        <w:jc w:val="right"/>
        <w:rPr>
          <w:rFonts w:ascii="GHEA Grapalat" w:hAnsi="GHEA Grapalat" w:cs="Arial"/>
          <w:b/>
          <w:lang w:val="hy-AM"/>
        </w:rPr>
      </w:pPr>
      <w:r w:rsidRPr="00A35F52">
        <w:rPr>
          <w:rFonts w:ascii="GHEA Grapalat" w:hAnsi="GHEA Grapalat" w:cs="Sylfaen"/>
          <w:b/>
          <w:lang w:val="hy-AM"/>
        </w:rPr>
        <w:t>գնանշման հարցման</w:t>
      </w:r>
      <w:r w:rsidRPr="007B5542">
        <w:rPr>
          <w:rFonts w:ascii="GHEA Grapalat" w:hAnsi="GHEA Grapalat" w:cs="Arial"/>
          <w:b/>
          <w:lang w:val="hy-AM"/>
        </w:rPr>
        <w:t xml:space="preserve"> </w:t>
      </w:r>
      <w:r w:rsidRPr="007B5542">
        <w:rPr>
          <w:rFonts w:ascii="GHEA Grapalat" w:hAnsi="GHEA Grapalat" w:cs="Sylfaen"/>
          <w:b/>
          <w:lang w:val="hy-AM"/>
        </w:rPr>
        <w:t>հրավերի</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Համայնքի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A69654A"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p>
    <w:p w14:paraId="1EA8CBE4" w14:textId="77777777" w:rsidR="008251EF" w:rsidRPr="00E6597C" w:rsidRDefault="008251EF" w:rsidP="008251EF">
      <w:pPr>
        <w:pStyle w:val="BodyTextIndent3"/>
        <w:spacing w:line="240" w:lineRule="auto"/>
        <w:ind w:left="360"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2</w:t>
      </w:r>
    </w:p>
    <w:p w14:paraId="4CA2A552" w14:textId="202976A0" w:rsidR="008251EF" w:rsidRPr="00E6597C" w:rsidRDefault="008251EF" w:rsidP="008251EF">
      <w:pPr>
        <w:pStyle w:val="BodyTextIndent3"/>
        <w:spacing w:line="240" w:lineRule="auto"/>
        <w:jc w:val="right"/>
        <w:rPr>
          <w:rFonts w:ascii="GHEA Grapalat" w:hAnsi="GHEA Grapalat" w:cs="Arial"/>
          <w:b/>
          <w:lang w:val="es-ES"/>
        </w:rPr>
      </w:pPr>
      <w:r w:rsidRPr="00C44D7D">
        <w:rPr>
          <w:rFonts w:ascii="GHEA Grapalat" w:hAnsi="GHEA Grapalat" w:cs="Sylfaen"/>
          <w:b/>
          <w:lang w:val="hy-AM"/>
        </w:rPr>
        <w:t>«ԼՄՓՀ</w:t>
      </w:r>
      <w:r>
        <w:rPr>
          <w:rFonts w:ascii="GHEA Grapalat" w:hAnsi="GHEA Grapalat"/>
          <w:b/>
          <w:lang w:val="af-ZA"/>
        </w:rPr>
        <w:t>-ԳՀԱՇՁԲ-24/</w:t>
      </w:r>
      <w:r>
        <w:rPr>
          <w:rFonts w:ascii="GHEA Grapalat" w:hAnsi="GHEA Grapalat"/>
          <w:b/>
          <w:lang w:val="hy-AM"/>
        </w:rPr>
        <w:t>08</w:t>
      </w:r>
      <w:r w:rsidRPr="00C44D7D">
        <w:rPr>
          <w:rFonts w:ascii="GHEA Grapalat" w:hAnsi="GHEA Grapalat" w:cs="Sylfaen"/>
          <w:b/>
          <w:lang w:val="hy-AM"/>
        </w:rPr>
        <w:t>»</w:t>
      </w:r>
      <w:r w:rsidRPr="00E21267">
        <w:rPr>
          <w:rFonts w:ascii="GHEA Grapalat" w:hAnsi="GHEA Grapalat" w:cs="Sylfaen"/>
          <w:lang w:val="af-ZA"/>
        </w:rPr>
        <w:t xml:space="preserve"> </w:t>
      </w:r>
      <w:r w:rsidRPr="00E6597C">
        <w:rPr>
          <w:rFonts w:ascii="GHEA Grapalat" w:hAnsi="GHEA Grapalat" w:cs="Times Armenian"/>
          <w:lang w:val="af-ZA"/>
        </w:rPr>
        <w:t xml:space="preserve"> </w:t>
      </w:r>
      <w:proofErr w:type="spellStart"/>
      <w:r w:rsidRPr="00E6597C">
        <w:rPr>
          <w:rFonts w:ascii="GHEA Grapalat" w:hAnsi="GHEA Grapalat" w:cs="Sylfaen"/>
          <w:b/>
          <w:lang w:val="es-ES"/>
        </w:rPr>
        <w:t>ծածկագրով</w:t>
      </w:r>
      <w:proofErr w:type="spellEnd"/>
    </w:p>
    <w:p w14:paraId="16AD1D2C" w14:textId="77777777" w:rsidR="008251EF" w:rsidRPr="00E6597C" w:rsidRDefault="008251EF" w:rsidP="008251EF">
      <w:pPr>
        <w:pStyle w:val="BodyTextIndent3"/>
        <w:spacing w:line="240" w:lineRule="auto"/>
        <w:jc w:val="right"/>
        <w:rPr>
          <w:rFonts w:ascii="GHEA Grapalat" w:hAnsi="GHEA Grapalat" w:cs="Arial"/>
          <w:b/>
          <w:lang w:val="es-ES"/>
        </w:rPr>
      </w:pPr>
      <w:r w:rsidRPr="00120DFB">
        <w:rPr>
          <w:rFonts w:ascii="GHEA Grapalat" w:hAnsi="GHEA Grapalat" w:cs="Sylfaen"/>
          <w:b/>
          <w:lang w:val="hy-AM"/>
        </w:rPr>
        <w:t>գնանշման</w:t>
      </w:r>
      <w:r w:rsidRPr="00C44D7D">
        <w:rPr>
          <w:rFonts w:ascii="GHEA Grapalat" w:hAnsi="GHEA Grapalat" w:cs="Sylfaen"/>
          <w:b/>
          <w:lang w:val="es-ES"/>
        </w:rPr>
        <w:t xml:space="preserve"> </w:t>
      </w:r>
      <w:r w:rsidRPr="00120DFB">
        <w:rPr>
          <w:rFonts w:ascii="GHEA Grapalat" w:hAnsi="GHEA Grapalat" w:cs="Sylfaen"/>
          <w:b/>
          <w:lang w:val="hy-AM"/>
        </w:rPr>
        <w:t>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0A44E76C" w14:textId="77777777" w:rsidR="008251EF" w:rsidRPr="00120DFB" w:rsidRDefault="008251EF" w:rsidP="008251EF">
      <w:pPr>
        <w:pStyle w:val="BodyTextIndent3"/>
        <w:spacing w:line="240" w:lineRule="auto"/>
        <w:jc w:val="right"/>
        <w:rPr>
          <w:rFonts w:ascii="GHEA Grapalat" w:hAnsi="GHEA Grapalat" w:cs="Arial"/>
          <w:b/>
          <w:lang w:val="es-ES"/>
        </w:rPr>
      </w:pPr>
    </w:p>
    <w:p w14:paraId="106EC3D3" w14:textId="77777777" w:rsidR="008251EF" w:rsidRPr="00E6597C" w:rsidRDefault="008251EF" w:rsidP="008251EF">
      <w:pPr>
        <w:rPr>
          <w:rFonts w:ascii="GHEA Grapalat" w:hAnsi="GHEA Grapalat"/>
          <w:lang w:val="hy-AM"/>
        </w:rPr>
      </w:pPr>
    </w:p>
    <w:p w14:paraId="045B21DD" w14:textId="77777777" w:rsidR="008251EF" w:rsidRPr="00E6597C" w:rsidRDefault="008251EF" w:rsidP="008251EF">
      <w:pPr>
        <w:ind w:firstLine="567"/>
        <w:jc w:val="center"/>
        <w:rPr>
          <w:rFonts w:ascii="GHEA Grapalat" w:hAnsi="GHEA Grapalat"/>
          <w:sz w:val="20"/>
          <w:lang w:val="hy-AM"/>
        </w:rPr>
      </w:pPr>
    </w:p>
    <w:p w14:paraId="372ED535" w14:textId="77777777" w:rsidR="008251EF" w:rsidRPr="00E6597C" w:rsidRDefault="008251EF" w:rsidP="008251EF">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1AB61564" w14:textId="77777777" w:rsidR="008251EF" w:rsidRPr="00E6597C" w:rsidRDefault="008251EF" w:rsidP="008251EF">
      <w:pPr>
        <w:ind w:firstLine="567"/>
        <w:rPr>
          <w:rFonts w:ascii="GHEA Grapalat" w:hAnsi="GHEA Grapalat"/>
          <w:lang w:val="hy-AM"/>
        </w:rPr>
      </w:pPr>
    </w:p>
    <w:p w14:paraId="565F6D93" w14:textId="1BA60189" w:rsidR="008251EF" w:rsidRPr="00E6597C" w:rsidRDefault="008251EF" w:rsidP="008251EF">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-ԳՀԱՇՁԲ-24/08</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Pr="00BD154A">
        <w:rPr>
          <w:rFonts w:ascii="GHEA Grapalat" w:hAnsi="GHEA Grapalat" w:cs="Sylfaen"/>
          <w:sz w:val="20"/>
          <w:szCs w:val="20"/>
          <w:lang w:val="hy-AM"/>
        </w:rPr>
        <w:t>գնանշման</w:t>
      </w:r>
      <w:r w:rsidRPr="00BD154A">
        <w:rPr>
          <w:rFonts w:ascii="GHEA Grapalat" w:hAnsi="GHEA Grapalat" w:cs="Sylfaen"/>
          <w:sz w:val="20"/>
          <w:szCs w:val="20"/>
          <w:lang w:val="es-ES"/>
        </w:rPr>
        <w:t xml:space="preserve"> </w:t>
      </w:r>
      <w:r w:rsidRPr="00BD154A">
        <w:rPr>
          <w:rFonts w:ascii="GHEA Grapalat" w:hAnsi="GHEA Grapalat" w:cs="Sylfaen"/>
          <w:sz w:val="20"/>
          <w:szCs w:val="20"/>
          <w:lang w:val="hy-AM"/>
        </w:rPr>
        <w:t>հարցման</w:t>
      </w:r>
      <w:r w:rsidRPr="00E6597C">
        <w:rPr>
          <w:rFonts w:ascii="GHEA Grapalat" w:hAnsi="GHEA Grapalat" w:cs="Arial"/>
          <w:b/>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25FB8ED9" w14:textId="77777777" w:rsidR="008251EF" w:rsidRPr="00E6597C" w:rsidRDefault="008251EF" w:rsidP="008251EF">
      <w:pPr>
        <w:ind w:firstLine="567"/>
        <w:jc w:val="both"/>
        <w:rPr>
          <w:rFonts w:ascii="GHEA Grapalat" w:hAnsi="GHEA Grapalat" w:cs="Arial"/>
        </w:rPr>
      </w:pPr>
      <w:bookmarkStart w:id="11" w:name="_Hlk23147299"/>
      <w:r w:rsidRPr="00E6597C">
        <w:rPr>
          <w:rFonts w:ascii="GHEA Grapalat" w:hAnsi="GHEA Grapalat" w:cs="Sylfaen"/>
          <w:vertAlign w:val="superscript"/>
          <w:lang w:val="hy-AM"/>
        </w:rPr>
        <w:t xml:space="preserve">                                                                                     մասնակցի անվանումը</w:t>
      </w:r>
    </w:p>
    <w:bookmarkEnd w:id="11"/>
    <w:p w14:paraId="3EA3EAA2" w14:textId="77777777" w:rsidR="008251EF" w:rsidRPr="00E6597C" w:rsidRDefault="008251EF" w:rsidP="008251EF">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316D0D7D" w14:textId="77777777" w:rsidR="008251EF" w:rsidRPr="00E6597C" w:rsidRDefault="008251EF" w:rsidP="008251EF">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8251EF" w:rsidRPr="0027603B" w14:paraId="04A923B3" w14:textId="77777777" w:rsidTr="0064030B">
        <w:trPr>
          <w:cantSplit/>
          <w:trHeight w:val="916"/>
          <w:jc w:val="center"/>
        </w:trPr>
        <w:tc>
          <w:tcPr>
            <w:tcW w:w="1136" w:type="dxa"/>
            <w:tcBorders>
              <w:top w:val="single" w:sz="4" w:space="0" w:color="auto"/>
              <w:left w:val="single" w:sz="4" w:space="0" w:color="auto"/>
              <w:right w:val="single" w:sz="4" w:space="0" w:color="auto"/>
            </w:tcBorders>
            <w:vAlign w:val="center"/>
          </w:tcPr>
          <w:p w14:paraId="3FAB3692" w14:textId="77777777" w:rsidR="008251EF" w:rsidRPr="00E6597C" w:rsidRDefault="008251EF" w:rsidP="0064030B">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265967CA" w14:textId="77777777" w:rsidR="008251EF" w:rsidRPr="00E6597C" w:rsidRDefault="008251EF" w:rsidP="0064030B">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4EEF87AC" w14:textId="77777777" w:rsidR="008251EF" w:rsidRPr="00E6597C" w:rsidRDefault="008251EF" w:rsidP="0064030B">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5634C2C6" w14:textId="77777777" w:rsidR="008251EF" w:rsidRPr="0053699F" w:rsidRDefault="008251EF" w:rsidP="0064030B">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41211858" w14:textId="77777777" w:rsidR="008251EF" w:rsidRPr="00E6597C" w:rsidRDefault="008251EF" w:rsidP="0064030B">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2DAFCFD2" w14:textId="77777777" w:rsidR="008251EF" w:rsidRPr="00E6597C" w:rsidRDefault="008251EF" w:rsidP="0064030B">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4CC47BB0" w14:textId="77777777" w:rsidR="008251EF" w:rsidRPr="00E6597C" w:rsidRDefault="008251EF" w:rsidP="0064030B">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28C9E4F5" w14:textId="77777777" w:rsidR="008251EF" w:rsidRPr="00E6597C" w:rsidRDefault="008251EF" w:rsidP="0064030B">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6461528F" w14:textId="77777777" w:rsidR="008251EF" w:rsidRPr="00E6597C" w:rsidRDefault="008251EF" w:rsidP="0064030B">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8251EF" w:rsidRPr="00E6597C" w14:paraId="0B61B3C8" w14:textId="77777777" w:rsidTr="0064030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67CB4525" w14:textId="77777777" w:rsidR="008251EF" w:rsidRPr="00E6597C" w:rsidRDefault="008251EF" w:rsidP="0064030B">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7C288257" w14:textId="77777777" w:rsidR="008251EF" w:rsidRPr="00E6597C" w:rsidRDefault="008251EF" w:rsidP="0064030B">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391D4502" w14:textId="77777777" w:rsidR="008251EF" w:rsidRPr="00E6597C" w:rsidRDefault="008251EF" w:rsidP="0064030B">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2ED2BE1" w14:textId="77777777" w:rsidR="008251EF" w:rsidRPr="00E6597C" w:rsidRDefault="008251EF" w:rsidP="0064030B">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FB91B86" w14:textId="77777777" w:rsidR="008251EF" w:rsidRPr="00E6597C" w:rsidRDefault="008251EF" w:rsidP="0064030B">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8251EF" w:rsidRPr="0027603B" w14:paraId="0076D9F1" w14:textId="77777777" w:rsidTr="0064030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3AB9CD" w14:textId="77777777" w:rsidR="008251EF" w:rsidRPr="00E6597C" w:rsidRDefault="008251EF" w:rsidP="0064030B">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DF6C583" w14:textId="77777777" w:rsidR="008251EF" w:rsidRPr="00E6597C" w:rsidRDefault="008251EF" w:rsidP="0064030B">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F041CD7" w14:textId="77777777" w:rsidR="008251EF" w:rsidRPr="00E6597C" w:rsidRDefault="008251EF" w:rsidP="006403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D32D76" w14:textId="77777777" w:rsidR="008251EF" w:rsidRPr="00E6597C" w:rsidRDefault="008251EF" w:rsidP="006403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83DB09" w14:textId="77777777" w:rsidR="008251EF" w:rsidRPr="00E6597C" w:rsidRDefault="008251EF" w:rsidP="0064030B">
            <w:pPr>
              <w:jc w:val="center"/>
              <w:rPr>
                <w:rFonts w:ascii="GHEA Grapalat" w:hAnsi="GHEA Grapalat"/>
                <w:lang w:val="es-ES"/>
              </w:rPr>
            </w:pPr>
          </w:p>
        </w:tc>
      </w:tr>
      <w:tr w:rsidR="008251EF" w:rsidRPr="0027603B" w14:paraId="027A7FFA" w14:textId="77777777" w:rsidTr="0064030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6A9394CA" w14:textId="77777777" w:rsidR="008251EF" w:rsidRPr="00E6597C" w:rsidRDefault="008251EF" w:rsidP="0064030B">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3AC009F6" w14:textId="77777777" w:rsidR="008251EF" w:rsidRPr="00E6597C" w:rsidRDefault="008251EF" w:rsidP="0064030B">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44AFBFB" w14:textId="77777777" w:rsidR="008251EF" w:rsidRPr="00E6597C" w:rsidRDefault="008251EF" w:rsidP="006403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1AF4F" w14:textId="77777777" w:rsidR="008251EF" w:rsidRPr="00E6597C" w:rsidRDefault="008251EF" w:rsidP="0064030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F75E3" w14:textId="77777777" w:rsidR="008251EF" w:rsidRPr="00E6597C" w:rsidRDefault="008251EF" w:rsidP="0064030B">
            <w:pPr>
              <w:rPr>
                <w:rFonts w:ascii="GHEA Grapalat" w:hAnsi="GHEA Grapalat"/>
                <w:lang w:val="es-ES"/>
              </w:rPr>
            </w:pPr>
          </w:p>
        </w:tc>
      </w:tr>
    </w:tbl>
    <w:p w14:paraId="308C4C9F" w14:textId="77777777" w:rsidR="008251EF" w:rsidRPr="00E6597C" w:rsidRDefault="008251EF" w:rsidP="008251EF">
      <w:pPr>
        <w:rPr>
          <w:rFonts w:ascii="GHEA Grapalat" w:hAnsi="GHEA Grapalat"/>
          <w:sz w:val="18"/>
          <w:szCs w:val="18"/>
          <w:lang w:val="es-ES"/>
        </w:rPr>
      </w:pPr>
    </w:p>
    <w:p w14:paraId="11644F73" w14:textId="77777777" w:rsidR="008251EF" w:rsidRPr="00E6597C" w:rsidRDefault="008251EF" w:rsidP="008251EF">
      <w:pPr>
        <w:rPr>
          <w:rFonts w:ascii="GHEA Grapalat" w:hAnsi="GHEA Grapalat"/>
          <w:sz w:val="18"/>
          <w:szCs w:val="18"/>
          <w:lang w:val="es-ES"/>
        </w:rPr>
      </w:pPr>
    </w:p>
    <w:p w14:paraId="5048B788" w14:textId="77777777" w:rsidR="008251EF" w:rsidRPr="00E6597C" w:rsidRDefault="008251EF" w:rsidP="008251EF">
      <w:pPr>
        <w:rPr>
          <w:rFonts w:ascii="GHEA Grapalat" w:hAnsi="GHEA Grapalat"/>
          <w:sz w:val="18"/>
          <w:szCs w:val="18"/>
          <w:lang w:val="hy-AM"/>
        </w:rPr>
      </w:pPr>
    </w:p>
    <w:p w14:paraId="10B5C48F" w14:textId="77777777" w:rsidR="008251EF" w:rsidRPr="00E6597C" w:rsidRDefault="008251EF" w:rsidP="008251EF">
      <w:pPr>
        <w:ind w:left="720" w:firstLine="720"/>
        <w:jc w:val="both"/>
        <w:rPr>
          <w:rFonts w:ascii="GHEA Grapalat" w:hAnsi="GHEA Grapalat"/>
          <w:sz w:val="20"/>
          <w:lang w:val="hy-AM"/>
        </w:rPr>
      </w:pPr>
      <w:r w:rsidRPr="00D24DE2">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D24DE2">
        <w:rPr>
          <w:rFonts w:ascii="GHEA Grapalat" w:hAnsi="GHEA Grapalat"/>
          <w:sz w:val="20"/>
          <w:lang w:val="es-ES"/>
        </w:rPr>
        <w:t xml:space="preserve">       </w:t>
      </w:r>
      <w:r w:rsidRPr="00E6597C">
        <w:rPr>
          <w:rFonts w:ascii="GHEA Grapalat" w:hAnsi="GHEA Grapalat"/>
          <w:sz w:val="20"/>
          <w:lang w:val="hy-AM"/>
        </w:rPr>
        <w:t xml:space="preserve">_____________ </w:t>
      </w:r>
    </w:p>
    <w:p w14:paraId="284267DC" w14:textId="77777777" w:rsidR="008251EF" w:rsidRPr="005C2A18" w:rsidRDefault="008251EF" w:rsidP="008251EF">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16972875" w14:textId="77777777" w:rsidR="008251EF" w:rsidRPr="005C2A18" w:rsidRDefault="008251EF" w:rsidP="008251EF">
      <w:pPr>
        <w:jc w:val="right"/>
        <w:rPr>
          <w:rFonts w:ascii="GHEA Grapalat" w:hAnsi="GHEA Grapalat"/>
          <w:sz w:val="20"/>
          <w:lang w:val="hy-AM"/>
        </w:rPr>
      </w:pPr>
      <w:r w:rsidRPr="005C2A18">
        <w:rPr>
          <w:rFonts w:ascii="GHEA Grapalat" w:hAnsi="GHEA Grapalat"/>
          <w:sz w:val="20"/>
          <w:lang w:val="hy-AM"/>
        </w:rPr>
        <w:t xml:space="preserve">    </w:t>
      </w:r>
    </w:p>
    <w:p w14:paraId="3FF7D98F" w14:textId="77777777" w:rsidR="008251EF" w:rsidRPr="005C2A18" w:rsidRDefault="008251EF" w:rsidP="008251EF">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92E09FC" w14:textId="60224B1F"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proofErr w:type="spellStart"/>
      <w:r w:rsidRPr="005D7B02">
        <w:rPr>
          <w:rFonts w:ascii="GHEA Grapalat" w:hAnsi="GHEA Grapalat"/>
          <w:i/>
          <w:sz w:val="16"/>
          <w:szCs w:val="16"/>
        </w:rPr>
        <w:t>եթե</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մասնակիցն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ավելացված</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արժեքի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հարկ</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վճարող</w:t>
      </w:r>
      <w:proofErr w:type="spellEnd"/>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ապա</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տվյալ</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պայմանագրի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գծով</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Հայաստանի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Հանրապետության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պետական</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բյուջե</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վճարվելիք</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ավելացված</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արժեքի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հարկի</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գումարը</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նշվում</w:t>
      </w:r>
      <w:proofErr w:type="spellEnd"/>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proofErr w:type="spellStart"/>
      <w:r w:rsidRPr="005D7B02">
        <w:rPr>
          <w:rFonts w:ascii="GHEA Grapalat" w:hAnsi="GHEA Grapalat"/>
          <w:i/>
          <w:sz w:val="16"/>
          <w:szCs w:val="16"/>
        </w:rPr>
        <w:t>րդ</w:t>
      </w:r>
      <w:proofErr w:type="spellEnd"/>
      <w:r w:rsidRPr="005D7B02">
        <w:rPr>
          <w:rFonts w:ascii="GHEA Grapalat" w:hAnsi="GHEA Grapalat"/>
          <w:i/>
          <w:sz w:val="16"/>
          <w:szCs w:val="16"/>
          <w:lang w:val="af-ZA"/>
        </w:rPr>
        <w:t xml:space="preserve"> </w:t>
      </w:r>
      <w:proofErr w:type="spellStart"/>
      <w:r w:rsidRPr="005D7B02">
        <w:rPr>
          <w:rFonts w:ascii="GHEA Grapalat" w:hAnsi="GHEA Grapalat"/>
          <w:i/>
          <w:sz w:val="16"/>
          <w:szCs w:val="16"/>
        </w:rPr>
        <w:t>սյունակում</w:t>
      </w:r>
      <w:proofErr w:type="spellEnd"/>
      <w:r w:rsidRPr="005D7B02">
        <w:rPr>
          <w:rFonts w:ascii="GHEA Grapalat" w:hAnsi="GHEA Grapalat"/>
          <w:i/>
          <w:sz w:val="16"/>
          <w:szCs w:val="16"/>
        </w:rPr>
        <w:t>։</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68F4FA51" w14:textId="77777777" w:rsidR="008251EF" w:rsidRPr="004605D7" w:rsidRDefault="008251EF" w:rsidP="008251EF">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1933DC28" w14:textId="0F65F959" w:rsidR="008251EF" w:rsidRPr="00E6597C" w:rsidRDefault="008251EF" w:rsidP="008251EF">
      <w:pPr>
        <w:pStyle w:val="BodyTextIndent3"/>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4/</w:t>
      </w:r>
      <w:r>
        <w:rPr>
          <w:rFonts w:ascii="GHEA Grapalat" w:hAnsi="GHEA Grapalat"/>
          <w:b/>
          <w:lang w:val="hy-AM"/>
        </w:rPr>
        <w:t>08</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75919F21" w14:textId="77777777" w:rsidR="008251EF" w:rsidRPr="00E6597C" w:rsidRDefault="008251EF" w:rsidP="008251EF">
      <w:pPr>
        <w:pStyle w:val="BodyTextIndent3"/>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653BB191" w14:textId="142FC38C"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0057707E" w:rsidRPr="0057707E">
        <w:rPr>
          <w:rStyle w:val="Strong"/>
          <w:rFonts w:ascii="GHEA Grapalat" w:hAnsi="GHEA Grapalat"/>
          <w:b w:val="0"/>
          <w:bCs w:val="0"/>
          <w:sz w:val="20"/>
          <w:szCs w:val="20"/>
          <w:lang w:val="hy-AM"/>
        </w:rPr>
        <w:t>Փամբակի համայնքապետարանի</w:t>
      </w:r>
    </w:p>
    <w:p w14:paraId="3E17ED21"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36F0E295" w14:textId="45098794" w:rsidR="00091EBC" w:rsidRPr="00E6597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կողմից </w:t>
      </w:r>
      <w:r w:rsidR="0057707E" w:rsidRPr="0057707E">
        <w:rPr>
          <w:rFonts w:ascii="GHEA Grapalat" w:hAnsi="GHEA Grapalat" w:cs="Sylfaen"/>
          <w:bCs/>
          <w:sz w:val="20"/>
          <w:szCs w:val="20"/>
          <w:lang w:val="hy-AM"/>
        </w:rPr>
        <w:t>«ԼՄՓՀ</w:t>
      </w:r>
      <w:r w:rsidR="0057707E" w:rsidRPr="0057707E">
        <w:rPr>
          <w:rFonts w:ascii="GHEA Grapalat" w:hAnsi="GHEA Grapalat"/>
          <w:bCs/>
          <w:sz w:val="20"/>
          <w:szCs w:val="20"/>
          <w:lang w:val="af-ZA"/>
        </w:rPr>
        <w:t>-ԳՀԱՇՁԲ-24/</w:t>
      </w:r>
      <w:r w:rsidR="0057707E" w:rsidRPr="0057707E">
        <w:rPr>
          <w:rFonts w:ascii="GHEA Grapalat" w:hAnsi="GHEA Grapalat"/>
          <w:bCs/>
          <w:sz w:val="20"/>
          <w:szCs w:val="20"/>
          <w:lang w:val="hy-AM"/>
        </w:rPr>
        <w:t>08</w:t>
      </w:r>
      <w:r w:rsidR="0057707E" w:rsidRPr="0057707E">
        <w:rPr>
          <w:rFonts w:ascii="GHEA Grapalat" w:hAnsi="GHEA Grapalat" w:cs="Sylfaen"/>
          <w:bCs/>
          <w:sz w:val="20"/>
          <w:szCs w:val="20"/>
          <w:lang w:val="hy-AM"/>
        </w:rPr>
        <w:t>»</w:t>
      </w:r>
      <w:r w:rsidR="0057707E" w:rsidRPr="003B3209">
        <w:rPr>
          <w:rFonts w:ascii="GHEA Grapalat" w:hAnsi="GHEA Grapalat" w:cs="Sylfaen"/>
          <w:b/>
          <w:lang w:val="af-ZA"/>
        </w:rPr>
        <w:t xml:space="preserve"> </w:t>
      </w:r>
      <w:r w:rsidRPr="004605D7">
        <w:rPr>
          <w:rStyle w:val="Strong"/>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գնման ընթացակարգի</w:t>
      </w:r>
      <w:r w:rsidR="00F27778" w:rsidRPr="004605D7">
        <w:rPr>
          <w:rStyle w:val="Strong"/>
          <w:rFonts w:ascii="GHEA Grapalat" w:hAnsi="GHEA Grapalat"/>
          <w:b w:val="0"/>
          <w:bCs w:val="0"/>
          <w:sz w:val="20"/>
          <w:szCs w:val="20"/>
          <w:lang w:val="hy-AM"/>
        </w:rPr>
        <w:t xml:space="preserve"> արդյունքում</w:t>
      </w:r>
      <w:r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p>
    <w:p w14:paraId="43D4529B" w14:textId="77777777"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F27778" w:rsidRPr="004605D7">
        <w:rPr>
          <w:rStyle w:val="Strong"/>
          <w:rFonts w:ascii="GHEA Grapalat" w:hAnsi="GHEA Grapalat"/>
          <w:b w:val="0"/>
          <w:bCs w:val="0"/>
          <w:sz w:val="20"/>
          <w:szCs w:val="20"/>
          <w:lang w:val="hy-AM"/>
        </w:rPr>
        <w:t xml:space="preserve">կողմից կնքվելիք </w:t>
      </w:r>
      <w:r w:rsidR="007A5E2D" w:rsidRPr="004605D7">
        <w:rPr>
          <w:rStyle w:val="Strong"/>
          <w:rFonts w:ascii="GHEA Grapalat" w:hAnsi="GHEA Grapalat"/>
          <w:b w:val="0"/>
          <w:bCs w:val="0"/>
          <w:sz w:val="20"/>
          <w:szCs w:val="20"/>
          <w:lang w:val="hy-AM"/>
        </w:rPr>
        <w:t>N</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t xml:space="preserve">           </w:t>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t xml:space="preserve">  </w:t>
      </w:r>
      <w:r w:rsidR="00F27778"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007A5E2D"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հաշվեհամարին </w:t>
      </w:r>
      <w:r w:rsidR="006E4901" w:rsidRPr="004605D7">
        <w:rPr>
          <w:rStyle w:val="Strong"/>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77777777" w:rsidR="00BA096A" w:rsidRPr="00842CF6"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0B7FE6FC" w14:textId="61C896B2" w:rsidR="00BA096A" w:rsidRPr="00842CF6" w:rsidRDefault="00BA096A" w:rsidP="00BA096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4CCF729" w14:textId="77777777" w:rsidR="00091EBC" w:rsidRPr="004605D7"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8857D0">
        <w:rPr>
          <w:lang w:val="hy-AM"/>
        </w:rPr>
        <w:instrText>HYPERLINK "http://www.procurement.am"</w:instrText>
      </w:r>
      <w:r>
        <w:fldChar w:fldCharType="separate"/>
      </w:r>
      <w:r w:rsidRPr="004605D7">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FootnoteText"/>
        <w:jc w:val="both"/>
        <w:rPr>
          <w:rFonts w:ascii="GHEA Grapalat" w:hAnsi="GHEA Grapalat"/>
          <w:i/>
          <w:sz w:val="16"/>
          <w:szCs w:val="16"/>
          <w:lang w:val="hy-AM"/>
        </w:rPr>
      </w:pPr>
    </w:p>
    <w:p w14:paraId="2C43381B" w14:textId="77777777" w:rsidR="00AB2DA5" w:rsidRDefault="00AB2DA5" w:rsidP="00AB2DA5">
      <w:pPr>
        <w:pStyle w:val="FootnoteText"/>
        <w:jc w:val="both"/>
        <w:rPr>
          <w:rFonts w:ascii="GHEA Grapalat" w:hAnsi="GHEA Grapalat"/>
          <w:i/>
          <w:sz w:val="16"/>
          <w:szCs w:val="16"/>
          <w:lang w:val="hy-AM"/>
        </w:rPr>
      </w:pPr>
    </w:p>
    <w:p w14:paraId="1ABC429C" w14:textId="77777777" w:rsidR="00AB2DA5" w:rsidRDefault="00AB2DA5" w:rsidP="00AB2DA5">
      <w:pPr>
        <w:pStyle w:val="FootnoteText"/>
        <w:jc w:val="both"/>
        <w:rPr>
          <w:rFonts w:ascii="GHEA Grapalat" w:hAnsi="GHEA Grapalat"/>
          <w:i/>
          <w:sz w:val="16"/>
          <w:szCs w:val="16"/>
          <w:lang w:val="hy-AM"/>
        </w:rPr>
      </w:pPr>
    </w:p>
    <w:p w14:paraId="0C8FA3E2" w14:textId="77777777" w:rsidR="00AB2DA5" w:rsidRDefault="00AB2DA5" w:rsidP="00AB2DA5">
      <w:pPr>
        <w:pStyle w:val="FootnoteText"/>
        <w:jc w:val="both"/>
        <w:rPr>
          <w:rFonts w:ascii="GHEA Grapalat" w:hAnsi="GHEA Grapalat"/>
          <w:i/>
          <w:sz w:val="16"/>
          <w:szCs w:val="16"/>
          <w:lang w:val="hy-AM"/>
        </w:rPr>
      </w:pPr>
    </w:p>
    <w:p w14:paraId="6C0C65E2" w14:textId="43541AA9"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7201B2DE" w:rsidR="008251EF" w:rsidRPr="00E6597C" w:rsidRDefault="009C370D" w:rsidP="008251EF">
      <w:pPr>
        <w:pStyle w:val="BodyTextIndent3"/>
        <w:spacing w:line="240" w:lineRule="auto"/>
        <w:jc w:val="right"/>
        <w:rPr>
          <w:rFonts w:ascii="GHEA Grapalat" w:hAnsi="GHEA Grapalat" w:cs="Sylfaen"/>
          <w:b/>
          <w:lang w:val="hy-AM"/>
        </w:rPr>
      </w:pPr>
      <w:r w:rsidRPr="00E6597C">
        <w:rPr>
          <w:rFonts w:ascii="GHEA Grapalat" w:hAnsi="GHEA Grapalat"/>
          <w:b/>
          <w:lang w:val="hy-AM"/>
        </w:rPr>
        <w:br w:type="page"/>
      </w:r>
      <w:r w:rsidR="008251EF" w:rsidRPr="00E6597C">
        <w:rPr>
          <w:rFonts w:ascii="GHEA Grapalat" w:hAnsi="GHEA Grapalat" w:cs="Sylfaen"/>
          <w:b/>
          <w:lang w:val="hy-AM"/>
        </w:rPr>
        <w:lastRenderedPageBreak/>
        <w:t xml:space="preserve"> </w:t>
      </w:r>
    </w:p>
    <w:p w14:paraId="16F7756E" w14:textId="5D8208D3" w:rsidR="00091EBC" w:rsidRPr="004605D7" w:rsidRDefault="00091EBC" w:rsidP="00265A5A">
      <w:pPr>
        <w:pStyle w:val="BodyTextIndent3"/>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6306508B" w14:textId="77777777" w:rsidR="008251EF" w:rsidRPr="00E6597C" w:rsidRDefault="008251EF" w:rsidP="008251EF">
      <w:pPr>
        <w:pStyle w:val="BodyTextIndent3"/>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4/</w:t>
      </w:r>
      <w:r>
        <w:rPr>
          <w:rFonts w:ascii="GHEA Grapalat" w:hAnsi="GHEA Grapalat"/>
          <w:b/>
          <w:lang w:val="hy-AM"/>
        </w:rPr>
        <w:t>08</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044CD125" w14:textId="77777777" w:rsidR="008251EF" w:rsidRPr="00E6597C" w:rsidRDefault="008251EF" w:rsidP="008251EF">
      <w:pPr>
        <w:pStyle w:val="BodyTextIndent3"/>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017791A0" w14:textId="77777777" w:rsidR="00091EBC" w:rsidRPr="00E6597C" w:rsidRDefault="00091EBC" w:rsidP="00091EBC">
      <w:pPr>
        <w:pStyle w:val="BodyTextIndent3"/>
        <w:spacing w:line="240" w:lineRule="auto"/>
        <w:jc w:val="right"/>
        <w:rPr>
          <w:rFonts w:ascii="GHEA Grapalat" w:hAnsi="GHEA Grapalat" w:cs="Sylfaen"/>
          <w:b/>
          <w:lang w:val="hy-AM"/>
        </w:rPr>
      </w:pPr>
    </w:p>
    <w:p w14:paraId="631A64DD"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06F6089B" w14:textId="14231C25" w:rsidR="00091EBC" w:rsidRPr="0057707E"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0057707E" w:rsidRPr="0057707E">
        <w:rPr>
          <w:rStyle w:val="Strong"/>
          <w:rFonts w:ascii="GHEA Grapalat" w:hAnsi="GHEA Grapalat"/>
          <w:b w:val="0"/>
          <w:bCs w:val="0"/>
          <w:sz w:val="20"/>
          <w:szCs w:val="20"/>
          <w:lang w:val="hy-AM"/>
        </w:rPr>
        <w:t>Փամբակի համայնքապետարանի</w:t>
      </w:r>
    </w:p>
    <w:p w14:paraId="27B4C740"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5D4CAAC7" w14:textId="5DD8BDBD" w:rsidR="00091EBC" w:rsidRPr="00E6597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w:t>
      </w:r>
      <w:r w:rsidRPr="0057707E">
        <w:rPr>
          <w:rStyle w:val="Strong"/>
          <w:rFonts w:ascii="GHEA Grapalat" w:hAnsi="GHEA Grapalat"/>
          <w:b w:val="0"/>
          <w:bCs w:val="0"/>
          <w:sz w:val="20"/>
          <w:szCs w:val="20"/>
          <w:lang w:val="hy-AM"/>
        </w:rPr>
        <w:t>և</w:t>
      </w:r>
      <w:r w:rsidRPr="0057707E">
        <w:rPr>
          <w:rStyle w:val="Strong"/>
          <w:rFonts w:ascii="GHEA Grapalat" w:hAnsi="GHEA Grapalat"/>
          <w:sz w:val="20"/>
          <w:szCs w:val="20"/>
          <w:lang w:val="hy-AM"/>
        </w:rPr>
        <w:t xml:space="preserve"> </w:t>
      </w:r>
      <w:r w:rsidR="0057707E" w:rsidRPr="0057707E">
        <w:rPr>
          <w:rFonts w:ascii="GHEA Grapalat" w:hAnsi="GHEA Grapalat" w:cs="Sylfaen"/>
          <w:sz w:val="20"/>
          <w:szCs w:val="20"/>
          <w:lang w:val="hy-AM"/>
        </w:rPr>
        <w:t>«ԼՄՓՀ</w:t>
      </w:r>
      <w:r w:rsidR="0057707E" w:rsidRPr="0057707E">
        <w:rPr>
          <w:rFonts w:ascii="GHEA Grapalat" w:hAnsi="GHEA Grapalat"/>
          <w:sz w:val="20"/>
          <w:szCs w:val="20"/>
          <w:lang w:val="af-ZA"/>
        </w:rPr>
        <w:t>-ԳՀԱՇՁԲ-24/</w:t>
      </w:r>
      <w:r w:rsidR="0057707E" w:rsidRPr="0057707E">
        <w:rPr>
          <w:rFonts w:ascii="GHEA Grapalat" w:hAnsi="GHEA Grapalat"/>
          <w:sz w:val="20"/>
          <w:szCs w:val="20"/>
          <w:lang w:val="hy-AM"/>
        </w:rPr>
        <w:t>08</w:t>
      </w:r>
      <w:r w:rsidR="0057707E" w:rsidRPr="0057707E">
        <w:rPr>
          <w:rFonts w:ascii="GHEA Grapalat" w:hAnsi="GHEA Grapalat" w:cs="Sylfaen"/>
          <w:sz w:val="20"/>
          <w:szCs w:val="20"/>
          <w:lang w:val="hy-AM"/>
        </w:rPr>
        <w:t>»</w:t>
      </w:r>
      <w:r w:rsidR="0057707E" w:rsidRPr="003B3209">
        <w:rPr>
          <w:rFonts w:ascii="GHEA Grapalat" w:hAnsi="GHEA Grapalat" w:cs="Sylfaen"/>
          <w:b/>
          <w:lang w:val="af-ZA"/>
        </w:rPr>
        <w:t xml:space="preserve"> </w:t>
      </w:r>
      <w:r w:rsidR="00265A5A">
        <w:rPr>
          <w:rStyle w:val="Strong"/>
          <w:rFonts w:ascii="GHEA Grapalat" w:hAnsi="GHEA Grapalat"/>
          <w:b w:val="0"/>
          <w:bCs w:val="0"/>
          <w:sz w:val="20"/>
          <w:szCs w:val="20"/>
          <w:u w:val="single"/>
          <w:lang w:val="hy-AM"/>
        </w:rPr>
        <w:t xml:space="preserve"> </w:t>
      </w:r>
      <w:r w:rsidR="0034164E"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34164E"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66E4C83C"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EA1AB35"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77777777" w:rsidR="006C4836" w:rsidRPr="00842CF6" w:rsidRDefault="0024041A" w:rsidP="006C483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4D35B786"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0CE6759" w14:textId="77777777" w:rsidR="00091EBC" w:rsidRPr="004605D7"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8857D0">
        <w:rPr>
          <w:lang w:val="hy-AM"/>
        </w:rPr>
        <w:instrText>HYPERLINK "http://www.procurement.am"</w:instrText>
      </w:r>
      <w:r>
        <w:fldChar w:fldCharType="separate"/>
      </w:r>
      <w:r w:rsidRPr="004605D7">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BodyTextIndent3"/>
        <w:spacing w:line="240" w:lineRule="auto"/>
        <w:jc w:val="center"/>
        <w:rPr>
          <w:rFonts w:ascii="GHEA Grapalat" w:hAnsi="GHEA Grapalat" w:cs="Arial"/>
          <w:b/>
          <w:lang w:val="hy-AM"/>
        </w:rPr>
      </w:pPr>
    </w:p>
    <w:p w14:paraId="0C215CE8" w14:textId="77777777" w:rsidR="00091EBC" w:rsidRPr="00E6597C" w:rsidRDefault="00091EBC" w:rsidP="00091EBC">
      <w:pPr>
        <w:pStyle w:val="BodyTextIndent3"/>
        <w:spacing w:line="240" w:lineRule="auto"/>
        <w:jc w:val="right"/>
        <w:rPr>
          <w:rFonts w:ascii="GHEA Grapalat" w:hAnsi="GHEA Grapalat"/>
          <w:szCs w:val="24"/>
          <w:lang w:val="hy-AM"/>
        </w:rPr>
      </w:pPr>
    </w:p>
    <w:p w14:paraId="40765A7E" w14:textId="77777777"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470FEA37" w14:textId="77777777" w:rsidR="00807F72" w:rsidRDefault="00807F72" w:rsidP="00EF3662">
      <w:pPr>
        <w:pStyle w:val="BodyTextIndent3"/>
        <w:spacing w:line="240" w:lineRule="auto"/>
        <w:jc w:val="right"/>
        <w:rPr>
          <w:rFonts w:ascii="GHEA Grapalat" w:hAnsi="GHEA Grapalat" w:cs="Sylfaen"/>
          <w:b/>
          <w:lang w:val="hy-AM"/>
        </w:rPr>
      </w:pPr>
    </w:p>
    <w:p w14:paraId="0EB17CB3" w14:textId="77777777" w:rsidR="009F060C" w:rsidRPr="00015CC3" w:rsidRDefault="009F060C" w:rsidP="009F060C">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Pr="00015CC3">
        <w:rPr>
          <w:rFonts w:ascii="GHEA Grapalat" w:hAnsi="GHEA Grapalat" w:cs="Sylfaen"/>
          <w:b/>
          <w:lang w:val="hy-AM"/>
        </w:rPr>
        <w:t>6</w:t>
      </w:r>
    </w:p>
    <w:p w14:paraId="4A09A35D" w14:textId="5A3FBD01" w:rsidR="009F060C" w:rsidRPr="00E6597C" w:rsidRDefault="009F060C" w:rsidP="009F060C">
      <w:pPr>
        <w:pStyle w:val="BodyTextIndent3"/>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4/</w:t>
      </w:r>
      <w:r>
        <w:rPr>
          <w:rFonts w:ascii="GHEA Grapalat" w:hAnsi="GHEA Grapalat"/>
          <w:b/>
          <w:lang w:val="hy-AM"/>
        </w:rPr>
        <w:t>08</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6ECCF36F" w14:textId="77777777" w:rsidR="009F060C" w:rsidRPr="00E6597C" w:rsidRDefault="009F060C" w:rsidP="009F060C">
      <w:pPr>
        <w:pStyle w:val="BodyTextIndent3"/>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47A3E28F" w14:textId="77777777" w:rsidR="009F060C" w:rsidRDefault="009F060C" w:rsidP="009F060C">
      <w:pPr>
        <w:ind w:left="-142" w:firstLine="142"/>
        <w:jc w:val="center"/>
        <w:rPr>
          <w:rFonts w:ascii="GHEA Grapalat" w:hAnsi="GHEA Grapalat" w:cs="Sylfaen"/>
          <w:b/>
          <w:lang w:val="hy-AM"/>
        </w:rPr>
      </w:pPr>
    </w:p>
    <w:p w14:paraId="75375DE4" w14:textId="768B83B0" w:rsidR="009F060C" w:rsidRDefault="009F060C" w:rsidP="009F060C">
      <w:pPr>
        <w:pStyle w:val="Heading1"/>
        <w:rPr>
          <w:rFonts w:ascii="GHEA Grapalat" w:hAnsi="GHEA Grapalat" w:cs="Times Armenian"/>
          <w:b/>
          <w:sz w:val="20"/>
          <w:lang w:val="af-ZA"/>
        </w:rPr>
      </w:pPr>
      <w:r w:rsidRPr="00B179C1">
        <w:rPr>
          <w:rFonts w:ascii="GHEA Grapalat" w:hAnsi="GHEA Grapalat" w:cs="Sylfaen"/>
          <w:b/>
          <w:sz w:val="20"/>
          <w:lang w:val="hy-AM"/>
        </w:rPr>
        <w:t>ՓԱՄԲԱԿ</w:t>
      </w:r>
      <w:r w:rsidRPr="00763AAF">
        <w:rPr>
          <w:rFonts w:ascii="GHEA Grapalat" w:hAnsi="GHEA Grapalat"/>
          <w:b/>
          <w:sz w:val="20"/>
          <w:lang w:val="af-ZA"/>
        </w:rPr>
        <w:t xml:space="preserve"> </w:t>
      </w:r>
      <w:r w:rsidRPr="00B179C1">
        <w:rPr>
          <w:rFonts w:ascii="GHEA Grapalat" w:hAnsi="GHEA Grapalat" w:cs="Sylfaen"/>
          <w:b/>
          <w:sz w:val="20"/>
          <w:lang w:val="hy-AM"/>
        </w:rPr>
        <w:t>ՀԱՄԱՅՆՔԻ</w:t>
      </w:r>
      <w:r w:rsidRPr="00763AAF">
        <w:rPr>
          <w:rFonts w:ascii="GHEA Grapalat" w:hAnsi="GHEA Grapalat"/>
          <w:b/>
          <w:sz w:val="20"/>
          <w:lang w:val="es-ES"/>
        </w:rPr>
        <w:t xml:space="preserve"> </w:t>
      </w:r>
      <w:r w:rsidRPr="00B179C1">
        <w:rPr>
          <w:rFonts w:ascii="GHEA Grapalat" w:hAnsi="GHEA Grapalat" w:cs="Sylfaen"/>
          <w:b/>
          <w:sz w:val="20"/>
          <w:lang w:val="hy-AM"/>
        </w:rPr>
        <w:t>ԿԱՐԻՔՆԵՐԻ</w:t>
      </w:r>
      <w:r w:rsidRPr="00763AAF">
        <w:rPr>
          <w:rFonts w:ascii="GHEA Grapalat" w:hAnsi="GHEA Grapalat"/>
          <w:b/>
          <w:sz w:val="20"/>
          <w:lang w:val="es-ES"/>
        </w:rPr>
        <w:t xml:space="preserve"> </w:t>
      </w:r>
      <w:r w:rsidRPr="00B179C1">
        <w:rPr>
          <w:rFonts w:ascii="GHEA Grapalat" w:hAnsi="GHEA Grapalat" w:cs="Sylfaen"/>
          <w:b/>
          <w:sz w:val="20"/>
          <w:lang w:val="hy-AM"/>
        </w:rPr>
        <w:t>ՀԱՄԱՐ</w:t>
      </w:r>
      <w:r w:rsidRPr="00763AAF">
        <w:rPr>
          <w:rFonts w:ascii="GHEA Grapalat" w:hAnsi="GHEA Grapalat"/>
          <w:b/>
          <w:sz w:val="20"/>
          <w:lang w:val="af-ZA"/>
        </w:rPr>
        <w:t xml:space="preserve"> </w:t>
      </w:r>
      <w:r w:rsidRPr="00763AAF">
        <w:rPr>
          <w:rFonts w:ascii="GHEA Grapalat" w:hAnsi="GHEA Grapalat"/>
          <w:b/>
          <w:caps/>
          <w:sz w:val="20"/>
          <w:lang w:val="af-ZA"/>
        </w:rPr>
        <w:t>նախագծանախահաշվային փաստաթղթերի կազմման</w:t>
      </w:r>
      <w:r w:rsidRPr="00763AAF">
        <w:rPr>
          <w:rFonts w:ascii="GHEA Grapalat" w:hAnsi="GHEA Grapalat" w:cs="Times Armenian"/>
          <w:b/>
          <w:sz w:val="20"/>
          <w:lang w:val="es-ES"/>
        </w:rPr>
        <w:t xml:space="preserve"> </w:t>
      </w:r>
      <w:r w:rsidRPr="003060AE">
        <w:rPr>
          <w:rFonts w:ascii="GHEA Grapalat" w:hAnsi="GHEA Grapalat" w:cs="Sylfaen"/>
          <w:b/>
          <w:sz w:val="20"/>
          <w:lang w:val="hy-AM"/>
        </w:rPr>
        <w:t>ԱՇԽԱՏԱՆՔՆԵՐԻ</w:t>
      </w:r>
      <w:r w:rsidRPr="00763AAF">
        <w:rPr>
          <w:rFonts w:ascii="GHEA Grapalat" w:hAnsi="GHEA Grapalat" w:cs="Times Armenian"/>
          <w:b/>
          <w:sz w:val="20"/>
          <w:lang w:val="es-ES"/>
        </w:rPr>
        <w:t xml:space="preserve"> </w:t>
      </w:r>
      <w:r w:rsidRPr="003060AE">
        <w:rPr>
          <w:rFonts w:ascii="GHEA Grapalat" w:hAnsi="GHEA Grapalat" w:cs="Sylfaen"/>
          <w:b/>
          <w:sz w:val="20"/>
          <w:lang w:val="hy-AM"/>
        </w:rPr>
        <w:t>ԿԱՏԱՐՄԱՆ ԳՆՄԱՆ</w:t>
      </w:r>
      <w:r>
        <w:rPr>
          <w:rFonts w:ascii="GHEA Grapalat" w:hAnsi="GHEA Grapalat" w:cs="Sylfaen"/>
          <w:b/>
          <w:sz w:val="20"/>
          <w:lang w:val="hy-AM"/>
        </w:rPr>
        <w:t xml:space="preserve"> </w:t>
      </w:r>
      <w:r w:rsidRPr="003060AE">
        <w:rPr>
          <w:rFonts w:ascii="GHEA Grapalat" w:hAnsi="GHEA Grapalat" w:cs="Sylfaen"/>
          <w:b/>
          <w:sz w:val="20"/>
          <w:lang w:val="hy-AM"/>
        </w:rPr>
        <w:t xml:space="preserve">ՊԱՅՄԱՆԱԳԻՐ </w:t>
      </w:r>
      <w:r w:rsidRPr="00763AAF">
        <w:rPr>
          <w:rFonts w:ascii="GHEA Grapalat" w:hAnsi="GHEA Grapalat"/>
          <w:b/>
          <w:sz w:val="20"/>
          <w:lang w:val="hy-AM"/>
        </w:rPr>
        <w:t xml:space="preserve">N </w:t>
      </w:r>
      <w:r w:rsidRPr="00763AAF">
        <w:rPr>
          <w:rFonts w:ascii="GHEA Grapalat" w:hAnsi="GHEA Grapalat" w:cs="Sylfaen"/>
          <w:b/>
          <w:sz w:val="20"/>
          <w:lang w:val="hy-AM"/>
        </w:rPr>
        <w:t>«ԼՄՓՀ</w:t>
      </w:r>
      <w:r>
        <w:rPr>
          <w:rFonts w:ascii="GHEA Grapalat" w:hAnsi="GHEA Grapalat"/>
          <w:b/>
          <w:sz w:val="20"/>
          <w:lang w:val="af-ZA"/>
        </w:rPr>
        <w:t>-ԳՀԱՇՁԲ-24/08</w:t>
      </w:r>
      <w:r w:rsidRPr="00763AAF">
        <w:rPr>
          <w:rFonts w:ascii="GHEA Grapalat" w:hAnsi="GHEA Grapalat" w:cs="Sylfaen"/>
          <w:b/>
          <w:sz w:val="20"/>
          <w:lang w:val="hy-AM"/>
        </w:rPr>
        <w:t>»</w:t>
      </w:r>
      <w:r w:rsidRPr="00763AAF">
        <w:rPr>
          <w:rFonts w:ascii="GHEA Grapalat" w:hAnsi="GHEA Grapalat" w:cs="Sylfaen"/>
          <w:b/>
          <w:sz w:val="20"/>
          <w:lang w:val="af-ZA"/>
        </w:rPr>
        <w:t xml:space="preserve"> </w:t>
      </w:r>
      <w:r w:rsidRPr="00763AAF">
        <w:rPr>
          <w:rFonts w:ascii="GHEA Grapalat" w:hAnsi="GHEA Grapalat" w:cs="Times Armenian"/>
          <w:b/>
          <w:sz w:val="20"/>
          <w:lang w:val="af-ZA"/>
        </w:rPr>
        <w:t xml:space="preserve"> </w:t>
      </w:r>
    </w:p>
    <w:p w14:paraId="2056F809" w14:textId="77777777" w:rsidR="009F060C" w:rsidRPr="009F060C" w:rsidRDefault="009F060C" w:rsidP="009F060C">
      <w:pPr>
        <w:rPr>
          <w:lang w:val="af-ZA" w:eastAsia="ru-RU"/>
        </w:rPr>
      </w:pPr>
    </w:p>
    <w:p w14:paraId="24246FA9"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lang w:val="hy-AM"/>
        </w:rPr>
        <w:t>«</w:t>
      </w:r>
      <w:r w:rsidRPr="00E6597C">
        <w:rPr>
          <w:rFonts w:ascii="GHEA Grapalat" w:hAnsi="GHEA Grapalat" w:cs="Sylfaen"/>
          <w:sz w:val="20"/>
          <w:lang w:val="hy-AM"/>
        </w:rPr>
        <w:t>________________________________________</w:t>
      </w:r>
      <w:r w:rsidRPr="00E6597C">
        <w:rPr>
          <w:rFonts w:ascii="GHEA Grapalat" w:hAnsi="GHEA Grapalat"/>
          <w:lang w:val="hy-AM"/>
        </w:rPr>
        <w:t>»</w:t>
      </w:r>
      <w:r w:rsidRPr="00E6597C">
        <w:rPr>
          <w:rFonts w:ascii="GHEA Grapalat" w:hAnsi="GHEA Grapalat" w:cs="Times Armenian"/>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213CFBA7" w14:textId="77777777" w:rsidR="00F02279" w:rsidRPr="00E6597C" w:rsidRDefault="00F02279" w:rsidP="00F02279">
      <w:pPr>
        <w:jc w:val="both"/>
        <w:rPr>
          <w:rFonts w:ascii="GHEA Grapalat" w:hAnsi="GHEA Grapalat"/>
          <w:i/>
          <w:sz w:val="20"/>
          <w:lang w:val="hy-AM" w:eastAsia="zh-CN"/>
        </w:rPr>
      </w:pP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2EEC7A65" w14:textId="77777777" w:rsidR="00F02279" w:rsidRPr="00E6597C" w:rsidRDefault="00F02279" w:rsidP="00F02279">
      <w:pPr>
        <w:ind w:firstLine="720"/>
        <w:jc w:val="both"/>
        <w:rPr>
          <w:rFonts w:ascii="GHEA Grapalat" w:hAnsi="GHEA Grapalat" w:cs="Sylfaen"/>
          <w:sz w:val="20"/>
          <w:lang w:val="hy-AM"/>
        </w:rPr>
      </w:pP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0C316083" w14:textId="77777777" w:rsidR="00F02279" w:rsidRPr="00E6597C" w:rsidRDefault="00F02279" w:rsidP="00F02279">
      <w:pPr>
        <w:ind w:firstLine="720"/>
        <w:jc w:val="both"/>
        <w:rPr>
          <w:rFonts w:ascii="GHEA Grapalat" w:hAnsi="GHEA Grapalat" w:cs="Sylfaen"/>
          <w:sz w:val="20"/>
          <w:lang w:val="hy-AM"/>
        </w:rPr>
      </w:pP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E6597C" w:rsidRDefault="00F02279" w:rsidP="00F02279">
      <w:pPr>
        <w:ind w:firstLine="720"/>
        <w:jc w:val="both"/>
        <w:rPr>
          <w:rFonts w:ascii="GHEA Grapalat" w:hAnsi="GHEA Grapalat" w:cs="Sylfaen"/>
          <w:sz w:val="20"/>
          <w:lang w:val="hy-AM"/>
        </w:rPr>
      </w:pP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E6597C" w:rsidRDefault="00F02279" w:rsidP="00F02279">
      <w:pPr>
        <w:ind w:firstLine="720"/>
        <w:jc w:val="both"/>
        <w:rPr>
          <w:rFonts w:ascii="GHEA Grapalat" w:hAnsi="GHEA Grapalat"/>
          <w:sz w:val="20"/>
          <w:lang w:val="hy-AM"/>
        </w:rPr>
      </w:pP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26AD43CF" w14:textId="77777777" w:rsidR="00F02279" w:rsidRPr="00E6597C" w:rsidRDefault="00F02279" w:rsidP="00F02279">
      <w:pPr>
        <w:ind w:firstLine="720"/>
        <w:jc w:val="both"/>
        <w:rPr>
          <w:rFonts w:ascii="GHEA Grapalat" w:hAnsi="GHEA Grapalat" w:cs="Sylfaen"/>
          <w:b/>
          <w:sz w:val="20"/>
          <w:lang w:val="hy-AM"/>
        </w:rPr>
      </w:pPr>
    </w:p>
    <w:p w14:paraId="3D40ACDD" w14:textId="77777777" w:rsidR="00F02279" w:rsidRPr="00E6597C" w:rsidRDefault="00F02279" w:rsidP="00F02279">
      <w:pPr>
        <w:ind w:firstLine="720"/>
        <w:jc w:val="both"/>
        <w:rPr>
          <w:rFonts w:ascii="GHEA Grapalat" w:hAnsi="GHEA Grapalat" w:cs="Sylfaen"/>
          <w:b/>
          <w:sz w:val="20"/>
          <w:lang w:val="hy-AM"/>
        </w:rPr>
      </w:pPr>
    </w:p>
    <w:p w14:paraId="753478C4" w14:textId="77777777" w:rsidR="00F02279" w:rsidRPr="00E6597C" w:rsidRDefault="00F02279" w:rsidP="00F02279">
      <w:pPr>
        <w:ind w:firstLine="720"/>
        <w:jc w:val="both"/>
        <w:rPr>
          <w:rFonts w:ascii="GHEA Grapalat" w:hAnsi="GHEA Grapalat" w:cs="Sylfaen"/>
          <w:b/>
          <w:sz w:val="20"/>
          <w:lang w:val="hy-AM"/>
        </w:rPr>
      </w:pPr>
    </w:p>
    <w:p w14:paraId="7909F947" w14:textId="77777777" w:rsidR="00F02279" w:rsidRPr="00E6597C" w:rsidRDefault="00F02279" w:rsidP="00F02279">
      <w:pPr>
        <w:ind w:firstLine="720"/>
        <w:jc w:val="both"/>
        <w:rPr>
          <w:rFonts w:ascii="GHEA Grapalat" w:hAnsi="GHEA Grapalat" w:cs="Sylfaen"/>
          <w:b/>
          <w:sz w:val="20"/>
          <w:lang w:val="hy-AM"/>
        </w:rPr>
      </w:pP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E6597C" w:rsidRDefault="00F02279" w:rsidP="00F02279">
      <w:pPr>
        <w:ind w:firstLine="720"/>
        <w:jc w:val="both"/>
        <w:rPr>
          <w:rFonts w:ascii="GHEA Grapalat" w:hAnsi="GHEA Grapalat"/>
          <w:i/>
          <w:sz w:val="20"/>
          <w:u w:val="single"/>
          <w:lang w:val="hy-AM"/>
        </w:rPr>
      </w:pPr>
    </w:p>
    <w:p w14:paraId="633F3926" w14:textId="77777777" w:rsidR="00F02279" w:rsidRPr="00E6597C" w:rsidRDefault="00F02279" w:rsidP="00F02279">
      <w:pPr>
        <w:ind w:firstLine="720"/>
        <w:jc w:val="both"/>
        <w:rPr>
          <w:rFonts w:ascii="GHEA Grapalat" w:hAnsi="GHEA Grapalat" w:cs="Sylfaen"/>
          <w:sz w:val="20"/>
          <w:lang w:val="hy-AM"/>
        </w:rPr>
      </w:pP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3. ԱՇԽԱՏԱՆՔԻ ՀԱՆՁՆՄԱՆ ԵՎ ԸՆԴՈՒՆՄԱՆ ԿԱՐԳԸ</w:t>
      </w:r>
    </w:p>
    <w:p w14:paraId="5408B6EC" w14:textId="77777777" w:rsidR="00F02279" w:rsidRPr="00E6597C" w:rsidRDefault="00F02279" w:rsidP="00F02279">
      <w:pPr>
        <w:ind w:firstLine="720"/>
        <w:jc w:val="both"/>
        <w:rPr>
          <w:rFonts w:ascii="GHEA Grapalat" w:hAnsi="GHEA Grapalat" w:cs="Sylfaen"/>
          <w:b/>
          <w:sz w:val="20"/>
          <w:lang w:val="hy-AM"/>
        </w:rPr>
      </w:pP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108D3359"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9F060C">
        <w:rPr>
          <w:rFonts w:ascii="GHEA Grapalat" w:hAnsi="GHEA Grapalat" w:cs="Sylfaen"/>
          <w:sz w:val="20"/>
          <w:lang w:val="hy-AM"/>
        </w:rPr>
        <w:t xml:space="preserve">երկու </w:t>
      </w:r>
      <w:r w:rsidRPr="00E6597C">
        <w:rPr>
          <w:rFonts w:ascii="GHEA Grapalat" w:hAnsi="GHEA Grapalat" w:cs="Sylfaen"/>
          <w:sz w:val="20"/>
          <w:lang w:val="hy-AM"/>
        </w:rPr>
        <w:t xml:space="preserve">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B56A94E" w14:textId="77777777" w:rsidR="00F02279" w:rsidRPr="00E6597C" w:rsidRDefault="00F02279" w:rsidP="00F02279">
      <w:pPr>
        <w:ind w:firstLine="720"/>
        <w:jc w:val="both"/>
        <w:rPr>
          <w:rFonts w:ascii="GHEA Grapalat" w:hAnsi="GHEA Grapalat" w:cs="Sylfaen"/>
          <w:b/>
          <w:sz w:val="20"/>
          <w:lang w:val="hy-AM"/>
        </w:rPr>
      </w:pP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4F98370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3"/>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4605D7"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4.1.1 Պայմանա</w:t>
      </w:r>
      <w:r w:rsidRPr="00E6597C">
        <w:rPr>
          <w:rFonts w:ascii="GHEA Grapalat" w:hAnsi="GHEA Grapalat" w:cs="Times Armenian"/>
          <w:sz w:val="20"/>
          <w:lang w:val="hy-AM"/>
        </w:rPr>
        <w:t>գ</w:t>
      </w:r>
      <w:r w:rsidRPr="00E6597C">
        <w:rPr>
          <w:rFonts w:ascii="GHEA Grapalat" w:hAnsi="GHEA Grapalat" w:cs="Sylfaen"/>
          <w:sz w:val="20"/>
          <w:lang w:val="hy-AM"/>
        </w:rPr>
        <w:t>րի</w:t>
      </w:r>
      <w:r w:rsidRPr="00E6597C">
        <w:rPr>
          <w:rFonts w:ascii="GHEA Grapalat" w:hAnsi="GHEA Grapalat" w:cs="Times Armenian"/>
          <w:sz w:val="20"/>
          <w:lang w:val="hy-AM"/>
        </w:rPr>
        <w:t xml:space="preserve"> գ</w:t>
      </w:r>
      <w:r w:rsidRPr="00E6597C">
        <w:rPr>
          <w:rFonts w:ascii="GHEA Grapalat" w:hAnsi="GHEA Grapalat" w:cs="Sylfaen"/>
          <w:sz w:val="20"/>
          <w:lang w:val="hy-AM"/>
        </w:rPr>
        <w:t>նից</w:t>
      </w:r>
      <w:r w:rsidRPr="00E6597C">
        <w:rPr>
          <w:rFonts w:ascii="GHEA Grapalat" w:hAnsi="GHEA Grapalat" w:cs="Times Armenian"/>
          <w:sz w:val="20"/>
          <w:lang w:val="hy-AM"/>
        </w:rPr>
        <w:t xml:space="preserve">` մինչև ----------- (--------------------------) </w:t>
      </w:r>
      <w:r w:rsidRPr="00E6597C">
        <w:rPr>
          <w:rFonts w:ascii="GHEA Grapalat" w:hAnsi="GHEA Grapalat" w:cs="Sylfaen"/>
          <w:sz w:val="20"/>
          <w:lang w:val="hy-AM"/>
        </w:rPr>
        <w:t>ՀՀ</w:t>
      </w:r>
      <w:r w:rsidRPr="00E6597C">
        <w:rPr>
          <w:rFonts w:ascii="GHEA Grapalat" w:hAnsi="GHEA Grapalat" w:cs="Times Armenian"/>
          <w:sz w:val="20"/>
          <w:lang w:val="hy-AM"/>
        </w:rPr>
        <w:t xml:space="preserve"> </w:t>
      </w:r>
      <w:r w:rsidRPr="00E6597C">
        <w:rPr>
          <w:rFonts w:ascii="GHEA Grapalat" w:hAnsi="GHEA Grapalat" w:cs="Sylfaen"/>
          <w:sz w:val="20"/>
          <w:lang w:val="hy-AM"/>
        </w:rPr>
        <w:t>դրամը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Պատվիրատուն</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w:t>
      </w:r>
      <w:r w:rsidRPr="00E6597C">
        <w:rPr>
          <w:rFonts w:ascii="GHEA Grapalat" w:hAnsi="GHEA Grapalat" w:cs="Times Armenian"/>
          <w:sz w:val="20"/>
          <w:lang w:val="hy-AM"/>
        </w:rPr>
        <w:t xml:space="preserve"> </w:t>
      </w:r>
      <w:r w:rsidRPr="00E6597C">
        <w:rPr>
          <w:rFonts w:ascii="GHEA Grapalat" w:hAnsi="GHEA Grapalat" w:cs="Sylfaen"/>
          <w:sz w:val="20"/>
          <w:lang w:val="hy-AM"/>
        </w:rPr>
        <w:t>բանկային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հաշվին</w:t>
      </w:r>
      <w:r w:rsidRPr="00E6597C">
        <w:rPr>
          <w:rFonts w:ascii="GHEA Grapalat" w:hAnsi="GHEA Grapalat" w:cs="Times Armenian"/>
          <w:sz w:val="20"/>
          <w:lang w:val="hy-AM"/>
        </w:rPr>
        <w:t xml:space="preserve">` </w:t>
      </w:r>
      <w:r w:rsidRPr="00E6597C">
        <w:rPr>
          <w:rFonts w:ascii="GHEA Grapalat" w:hAnsi="GHEA Grapalat" w:cs="Sylfaen"/>
          <w:sz w:val="20"/>
          <w:lang w:val="hy-AM"/>
        </w:rPr>
        <w:t>որպես</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կանխավճար։ Կանխավճարի</w:t>
      </w:r>
      <w:r w:rsidRPr="00E6597C">
        <w:rPr>
          <w:rFonts w:ascii="GHEA Grapalat" w:hAnsi="GHEA Grapalat" w:cs="Times Armenian"/>
          <w:sz w:val="20"/>
          <w:lang w:val="hy-AM"/>
        </w:rPr>
        <w:t xml:space="preserve"> </w:t>
      </w:r>
      <w:r w:rsidRPr="00E6597C">
        <w:rPr>
          <w:rFonts w:ascii="GHEA Grapalat" w:hAnsi="GHEA Grapalat" w:cs="Sylfaen"/>
          <w:sz w:val="20"/>
          <w:lang w:val="hy-AM"/>
        </w:rPr>
        <w:t>մարումն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իրականացվում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հանձնման-ընդունման արձանագրությունների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կատարվող</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վճարումներից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նվազեցումներ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պահումներ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ձևով</w:t>
      </w:r>
      <w:r w:rsidRPr="00E6597C">
        <w:rPr>
          <w:rFonts w:ascii="GHEA Grapalat" w:hAnsi="GHEA Grapalat" w:cs="Times Armenian"/>
          <w:sz w:val="20"/>
          <w:lang w:val="hy-AM"/>
        </w:rPr>
        <w:t xml:space="preserve">։ </w:t>
      </w:r>
      <w:r w:rsidR="003D1BB7" w:rsidRPr="004605D7">
        <w:rPr>
          <w:rFonts w:ascii="GHEA Grapalat" w:hAnsi="GHEA Grapalat" w:cs="Times Armenian"/>
          <w:sz w:val="20"/>
          <w:lang w:val="hy-AM"/>
        </w:rPr>
        <w:t>Ընդ որում մինչև կանխավճարի ամբողջական մարումը, Կատարողին վճարումներ չեն կատարվում</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4"/>
      </w:r>
    </w:p>
    <w:p w14:paraId="28E2ACA2" w14:textId="77777777"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Pr>
          <w:rFonts w:ascii="GHEA Grapalat" w:hAnsi="GHEA Grapalat"/>
          <w:sz w:val="20"/>
          <w:lang w:val="hy-AM"/>
        </w:rPr>
        <w:t>--</w:t>
      </w:r>
      <w:r w:rsidRPr="00E6597C">
        <w:rPr>
          <w:rFonts w:ascii="GHEA Grapalat" w:hAnsi="GHEA Grapalat"/>
          <w:sz w:val="20"/>
          <w:lang w:val="hy-AM"/>
        </w:rPr>
        <w:t xml:space="preserve">-ը: </w:t>
      </w:r>
    </w:p>
    <w:p w14:paraId="1B059414" w14:textId="2CDA8C0E"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w:t>
      </w:r>
      <w:r w:rsidRPr="00931573">
        <w:rPr>
          <w:rFonts w:ascii="GHEA Grapalat" w:hAnsi="GHEA Grapalat"/>
          <w:sz w:val="20"/>
          <w:lang w:val="hy-AM"/>
        </w:rPr>
        <w:lastRenderedPageBreak/>
        <w:t>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Pr>
          <w:rFonts w:ascii="GHEA Grapalat" w:hAnsi="GHEA Grapalat"/>
          <w:sz w:val="20"/>
          <w:lang w:val="hy-AM"/>
        </w:rPr>
        <w:t>:</w:t>
      </w:r>
      <w:r w:rsidR="00412D6A">
        <w:rPr>
          <w:rStyle w:val="FootnoteReference"/>
          <w:rFonts w:ascii="GHEA Grapalat" w:hAnsi="GHEA Grapalat"/>
          <w:sz w:val="20"/>
          <w:lang w:val="hy-AM"/>
        </w:rPr>
        <w:footnoteReference w:id="5"/>
      </w:r>
    </w:p>
    <w:p w14:paraId="400E72D8" w14:textId="77777777" w:rsidR="006030D7" w:rsidRPr="00E6597C" w:rsidRDefault="006030D7" w:rsidP="00F02279">
      <w:pPr>
        <w:ind w:firstLine="709"/>
        <w:jc w:val="both"/>
        <w:rPr>
          <w:rFonts w:ascii="GHEA Grapalat" w:hAnsi="GHEA Grapalat"/>
          <w:sz w:val="20"/>
          <w:lang w:val="hy-AM"/>
        </w:rPr>
      </w:pPr>
    </w:p>
    <w:p w14:paraId="0558AF6D" w14:textId="77777777" w:rsidR="00F02279" w:rsidRPr="00E6597C"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E6597C" w:rsidRDefault="00F02279" w:rsidP="00F02279">
      <w:pPr>
        <w:ind w:firstLine="720"/>
        <w:jc w:val="both"/>
        <w:rPr>
          <w:rFonts w:ascii="GHEA Grapalat" w:hAnsi="GHEA Grapalat" w:cs="Sylfaen"/>
          <w:sz w:val="20"/>
          <w:lang w:val="hy-AM"/>
        </w:rPr>
      </w:pP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0CCDFA2D"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12D6A" w:rsidRPr="004605D7">
        <w:rPr>
          <w:rFonts w:ascii="GHEA Grapalat" w:hAnsi="GHEA Grapalat"/>
          <w:sz w:val="20"/>
          <w:lang w:val="hy-AM"/>
        </w:rPr>
        <w:t xml:space="preserve"> </w:t>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6597C" w:rsidRDefault="00F02279" w:rsidP="00F02279">
      <w:pPr>
        <w:ind w:firstLine="720"/>
        <w:jc w:val="both"/>
        <w:rPr>
          <w:rFonts w:ascii="GHEA Grapalat" w:hAnsi="GHEA Grapalat" w:cs="Sylfaen"/>
          <w:sz w:val="20"/>
          <w:lang w:val="hy-AM"/>
        </w:rPr>
      </w:pPr>
    </w:p>
    <w:p w14:paraId="65B9F95E" w14:textId="77777777" w:rsidR="00F02279" w:rsidRPr="00E6597C" w:rsidRDefault="00F02279" w:rsidP="00F02279">
      <w:pPr>
        <w:ind w:firstLine="720"/>
        <w:jc w:val="both"/>
        <w:rPr>
          <w:rFonts w:ascii="GHEA Grapalat" w:hAnsi="GHEA Grapalat" w:cs="Sylfaen"/>
          <w:sz w:val="20"/>
          <w:lang w:val="hy-AM"/>
        </w:rPr>
      </w:pP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67C1DEE6" w14:textId="77777777" w:rsidR="00F02279" w:rsidRPr="00E6597C" w:rsidRDefault="00F02279" w:rsidP="00F02279">
      <w:pPr>
        <w:ind w:firstLine="720"/>
        <w:jc w:val="both"/>
        <w:rPr>
          <w:rFonts w:ascii="GHEA Grapalat" w:hAnsi="GHEA Grapalat" w:cs="Sylfaen"/>
          <w:sz w:val="20"/>
          <w:lang w:val="hy-AM"/>
        </w:rPr>
      </w:pP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3C3046B3" w14:textId="77777777" w:rsidR="00F02279" w:rsidRPr="00E6597C" w:rsidRDefault="00F02279" w:rsidP="00F02279">
      <w:pPr>
        <w:ind w:firstLine="720"/>
        <w:jc w:val="both"/>
        <w:rPr>
          <w:rFonts w:ascii="GHEA Grapalat" w:hAnsi="GHEA Grapalat" w:cs="Sylfaen"/>
          <w:sz w:val="20"/>
          <w:lang w:val="hy-AM"/>
        </w:rPr>
      </w:pP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7A80F628" w14:textId="77777777" w:rsidR="00F02279" w:rsidRPr="00E6597C" w:rsidRDefault="00F02279" w:rsidP="00F02279">
      <w:pPr>
        <w:ind w:firstLine="720"/>
        <w:jc w:val="both"/>
        <w:rPr>
          <w:rFonts w:ascii="GHEA Grapalat" w:hAnsi="GHEA Grapalat" w:cs="Sylfaen"/>
          <w:b/>
          <w:sz w:val="20"/>
          <w:lang w:val="hy-AM"/>
        </w:rPr>
      </w:pP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EA8AC64" w14:textId="55033523" w:rsidR="00F02279" w:rsidRPr="004605D7"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605D7">
        <w:rPr>
          <w:rFonts w:ascii="GHEA Grapalat" w:hAnsi="GHEA Grapalat" w:cs="Sylfaen"/>
          <w:sz w:val="20"/>
          <w:lang w:val="hy-AM"/>
        </w:rPr>
        <w:t>:</w:t>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lastRenderedPageBreak/>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8857D0">
        <w:rPr>
          <w:rFonts w:ascii="GHEA Grapalat" w:hAnsi="GHEA Grapalat"/>
          <w:sz w:val="20"/>
          <w:lang w:val="hy-AM"/>
        </w:rPr>
        <w:t>7.6 Եթե պայմանագիրն  իրականացվ</w:t>
      </w:r>
      <w:r w:rsidRPr="00E6597C">
        <w:rPr>
          <w:rFonts w:ascii="GHEA Grapalat" w:hAnsi="GHEA Grapalat"/>
          <w:sz w:val="20"/>
          <w:lang w:val="hy-AM"/>
        </w:rPr>
        <w:t>ում է</w:t>
      </w:r>
      <w:r w:rsidRPr="008857D0">
        <w:rPr>
          <w:rFonts w:ascii="GHEA Grapalat" w:hAnsi="GHEA Grapalat"/>
          <w:sz w:val="20"/>
          <w:lang w:val="hy-AM"/>
        </w:rPr>
        <w:t xml:space="preserve"> ենթակապալի պայմանագիր կնքելու միջոցով.</w:t>
      </w:r>
    </w:p>
    <w:p w14:paraId="53525E15" w14:textId="77777777" w:rsidR="00F02279" w:rsidRPr="008857D0"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1)</w:t>
      </w:r>
      <w:r w:rsidRPr="008857D0">
        <w:rPr>
          <w:rFonts w:ascii="GHEA Grapalat" w:hAnsi="GHEA Grapalat"/>
          <w:sz w:val="20"/>
          <w:lang w:val="hy-AM"/>
        </w:rPr>
        <w:t xml:space="preserve"> </w:t>
      </w:r>
      <w:r w:rsidRPr="00E6597C">
        <w:rPr>
          <w:rFonts w:ascii="GHEA Grapalat" w:hAnsi="GHEA Grapalat"/>
          <w:sz w:val="20"/>
          <w:lang w:val="hy-AM"/>
        </w:rPr>
        <w:t>Կատարողը</w:t>
      </w:r>
      <w:r w:rsidRPr="008857D0">
        <w:rPr>
          <w:rFonts w:ascii="GHEA Grapalat" w:hAnsi="GHEA Grapalat"/>
          <w:sz w:val="20"/>
          <w:lang w:val="hy-AM"/>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8857D0" w:rsidRDefault="00F02279" w:rsidP="00F02279">
      <w:pPr>
        <w:tabs>
          <w:tab w:val="left" w:pos="1276"/>
        </w:tabs>
        <w:ind w:firstLine="720"/>
        <w:jc w:val="both"/>
        <w:rPr>
          <w:rFonts w:ascii="GHEA Grapalat" w:hAnsi="GHEA Grapalat"/>
          <w:sz w:val="20"/>
          <w:lang w:val="hy-AM"/>
        </w:rPr>
      </w:pPr>
      <w:r w:rsidRPr="008857D0">
        <w:rPr>
          <w:rFonts w:ascii="GHEA Grapalat" w:hAnsi="GHEA Grapalat"/>
          <w:sz w:val="20"/>
          <w:lang w:val="hy-AM"/>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8857D0">
        <w:rPr>
          <w:rFonts w:ascii="GHEA Grapalat" w:hAnsi="GHEA Grapalat"/>
          <w:sz w:val="20"/>
          <w:lang w:val="hy-AM"/>
        </w:rPr>
        <w:t xml:space="preserve">ը գրավոր տեղեկացնում է </w:t>
      </w:r>
      <w:r w:rsidRPr="00E6597C">
        <w:rPr>
          <w:rFonts w:ascii="GHEA Grapalat" w:hAnsi="GHEA Grapalat"/>
          <w:sz w:val="20"/>
          <w:lang w:val="hy-AM"/>
        </w:rPr>
        <w:t>Պ</w:t>
      </w:r>
      <w:r w:rsidRPr="008857D0">
        <w:rPr>
          <w:rFonts w:ascii="GHEA Grapalat" w:hAnsi="GHEA Grapalat"/>
          <w:sz w:val="20"/>
          <w:lang w:val="hy-AM"/>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Pr>
          <w:rStyle w:val="FootnoteReference"/>
          <w:rFonts w:ascii="GHEA Grapalat" w:hAnsi="GHEA Grapalat"/>
          <w:sz w:val="20"/>
          <w:lang w:val="pt-BR"/>
        </w:rPr>
        <w:footnoteReference w:id="6"/>
      </w:r>
    </w:p>
    <w:p w14:paraId="3091B376" w14:textId="1A053F37" w:rsidR="00F02279" w:rsidRPr="008857D0" w:rsidRDefault="00F02279" w:rsidP="00F02279">
      <w:pPr>
        <w:tabs>
          <w:tab w:val="left" w:pos="1276"/>
        </w:tabs>
        <w:ind w:firstLine="720"/>
        <w:jc w:val="both"/>
        <w:rPr>
          <w:rFonts w:ascii="GHEA Grapalat" w:hAnsi="GHEA Grapalat"/>
          <w:sz w:val="20"/>
          <w:lang w:val="hy-AM"/>
        </w:rPr>
      </w:pPr>
      <w:r w:rsidRPr="008857D0">
        <w:rPr>
          <w:rFonts w:ascii="GHEA Grapalat" w:hAnsi="GHEA Grapalat"/>
          <w:sz w:val="20"/>
          <w:lang w:val="hy-AM"/>
        </w:rPr>
        <w:t>7.7 Եթե պայմանագիրն  իրականացվ</w:t>
      </w:r>
      <w:r w:rsidRPr="00E6597C">
        <w:rPr>
          <w:rFonts w:ascii="GHEA Grapalat" w:hAnsi="GHEA Grapalat"/>
          <w:sz w:val="20"/>
          <w:lang w:val="hy-AM"/>
        </w:rPr>
        <w:t>ում է</w:t>
      </w:r>
      <w:r w:rsidRPr="008857D0">
        <w:rPr>
          <w:rFonts w:ascii="GHEA Grapalat" w:hAnsi="GHEA Grapalat"/>
          <w:sz w:val="20"/>
          <w:lang w:val="hy-AM"/>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Pr>
          <w:rStyle w:val="FootnoteReference"/>
          <w:rFonts w:ascii="GHEA Grapalat" w:hAnsi="GHEA Grapalat"/>
          <w:sz w:val="20"/>
          <w:lang w:val="pt-BR"/>
        </w:rPr>
        <w:footnoteReference w:id="7"/>
      </w:r>
    </w:p>
    <w:p w14:paraId="609E79E7" w14:textId="6CA77581" w:rsidR="00F02279" w:rsidRPr="008857D0" w:rsidRDefault="00F02279" w:rsidP="00F02279">
      <w:pPr>
        <w:tabs>
          <w:tab w:val="left" w:pos="1276"/>
        </w:tabs>
        <w:ind w:firstLine="720"/>
        <w:jc w:val="both"/>
        <w:rPr>
          <w:rFonts w:ascii="GHEA Grapalat" w:hAnsi="GHEA Grapalat" w:cs="Sylfaen"/>
          <w:sz w:val="20"/>
          <w:lang w:val="hy-AM"/>
        </w:rPr>
      </w:pPr>
      <w:r w:rsidRPr="008857D0">
        <w:rPr>
          <w:rFonts w:ascii="GHEA Grapalat" w:hAnsi="GHEA Grapalat" w:cs="Times Armenian"/>
          <w:sz w:val="20"/>
          <w:lang w:val="hy-AM"/>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8857D0">
        <w:rPr>
          <w:rFonts w:ascii="GHEA Grapalat" w:hAnsi="GHEA Grapalat" w:cs="Sylfaen"/>
          <w:sz w:val="20"/>
          <w:lang w:val="hy-AM"/>
        </w:rPr>
        <w:t>`</w:t>
      </w:r>
      <w:r w:rsidRPr="00E6597C">
        <w:rPr>
          <w:rFonts w:ascii="GHEA Grapalat" w:hAnsi="GHEA Grapalat" w:cs="Times Armenian"/>
          <w:sz w:val="20"/>
          <w:lang w:val="hy-AM"/>
        </w:rPr>
        <w:t xml:space="preserve"> </w:t>
      </w:r>
      <w:r w:rsidRPr="008857D0">
        <w:rPr>
          <w:rFonts w:ascii="GHEA Grapalat" w:hAnsi="GHEA Grapalat" w:cs="Times Armenian"/>
          <w:sz w:val="20"/>
          <w:lang w:val="hy-AM"/>
        </w:rPr>
        <w:t>Կատարող</w:t>
      </w:r>
      <w:r w:rsidRPr="008857D0">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8857D0">
        <w:rPr>
          <w:rFonts w:ascii="GHEA Grapalat" w:hAnsi="GHEA Grapalat" w:cs="Sylfaen"/>
          <w:sz w:val="20"/>
          <w:lang w:val="hy-AM"/>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8857D0">
        <w:rPr>
          <w:rFonts w:ascii="GHEA Grapalat" w:hAnsi="GHEA Grapalat" w:cs="Sylfaen"/>
          <w:sz w:val="20"/>
          <w:lang w:val="hy-AM"/>
        </w:rPr>
        <w:t xml:space="preserve">, իսկ Կատարողի առաջարկությունը ներկայացվել է ոչ ուշ, քան պայմանագրով ի սկզբանե աշխատանքների կատարման համար սահմանված ժամկետը լրանալուց առնվազն </w:t>
      </w:r>
      <w:r w:rsidR="002E57FD" w:rsidRPr="008857D0">
        <w:rPr>
          <w:rFonts w:ascii="GHEA Grapalat" w:hAnsi="GHEA Grapalat" w:cs="Sylfaen"/>
          <w:sz w:val="20"/>
          <w:lang w:val="hy-AM"/>
        </w:rPr>
        <w:t xml:space="preserve">7 </w:t>
      </w:r>
      <w:r w:rsidRPr="008857D0">
        <w:rPr>
          <w:rFonts w:ascii="GHEA Grapalat" w:hAnsi="GHEA Grapalat" w:cs="Sylfaen"/>
          <w:sz w:val="20"/>
          <w:lang w:val="hy-AM"/>
        </w:rPr>
        <w:t>օրացուցային օր առաջ: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8857D0">
        <w:rPr>
          <w:rFonts w:ascii="GHEA Grapalat" w:hAnsi="GHEA Grapalat" w:cs="Times Armenian"/>
          <w:sz w:val="20"/>
          <w:lang w:val="hy-AM"/>
        </w:rPr>
        <w:t xml:space="preserve">մեկ անգամ </w:t>
      </w:r>
      <w:r w:rsidRPr="00E6597C">
        <w:rPr>
          <w:rFonts w:ascii="GHEA Grapalat" w:hAnsi="GHEA Grapalat" w:cs="Sylfaen"/>
          <w:sz w:val="20"/>
          <w:lang w:val="hy-AM"/>
        </w:rPr>
        <w:t>մինչև</w:t>
      </w:r>
      <w:r w:rsidRPr="008857D0">
        <w:rPr>
          <w:rFonts w:ascii="GHEA Grapalat" w:hAnsi="GHEA Grapalat" w:cs="Sylfaen"/>
          <w:sz w:val="20"/>
          <w:lang w:val="hy-AM"/>
        </w:rPr>
        <w:t xml:space="preserve"> 30 օրացուցային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8857D0">
        <w:rPr>
          <w:rFonts w:ascii="GHEA Grapalat" w:hAnsi="GHEA Grapalat"/>
          <w:sz w:val="20"/>
          <w:lang w:val="hy-AM"/>
        </w:rPr>
        <w:t>9</w:t>
      </w:r>
      <w:r w:rsidRPr="00E6597C">
        <w:rPr>
          <w:rFonts w:ascii="GHEA Grapalat" w:hAnsi="GHEA Grapalat"/>
          <w:sz w:val="20"/>
          <w:lang w:val="hy-AM"/>
        </w:rPr>
        <w:t xml:space="preserve"> </w:t>
      </w:r>
      <w:r w:rsidRPr="008857D0">
        <w:rPr>
          <w:rFonts w:ascii="GHEA Grapalat" w:hAnsi="GHEA Grapalat"/>
          <w:sz w:val="20"/>
          <w:lang w:val="hy-AM"/>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E6597C">
        <w:rPr>
          <w:rFonts w:ascii="GHEA Grapalat" w:hAnsi="GHEA Grapalat"/>
          <w:sz w:val="20"/>
          <w:szCs w:val="20"/>
          <w:lang w:val="hy-AM" w:eastAsia="ru-RU"/>
        </w:rPr>
        <w:lastRenderedPageBreak/>
        <w:t>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39F941A2" w14:textId="50B5FF0E" w:rsidR="00F02279" w:rsidRPr="00015CC3" w:rsidRDefault="00F02279" w:rsidP="00F02279">
      <w:pPr>
        <w:ind w:firstLine="567"/>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w:t>
      </w:r>
    </w:p>
    <w:p w14:paraId="2A57A62A" w14:textId="77777777" w:rsidR="00F02279" w:rsidRPr="00E6597C" w:rsidRDefault="00F02279" w:rsidP="00F02279">
      <w:pPr>
        <w:ind w:firstLine="720"/>
        <w:jc w:val="both"/>
        <w:rPr>
          <w:rFonts w:ascii="GHEA Grapalat" w:hAnsi="GHEA Grapalat" w:cs="Sylfaen"/>
          <w:sz w:val="20"/>
          <w:lang w:val="hy-AM"/>
        </w:rPr>
      </w:pP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p w14:paraId="4F5ED876" w14:textId="77777777" w:rsidR="00F02279" w:rsidRPr="00E6597C"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E6597C" w14:paraId="51FC6884" w14:textId="77777777" w:rsidTr="00545BDE">
        <w:tc>
          <w:tcPr>
            <w:tcW w:w="4536" w:type="dxa"/>
          </w:tcPr>
          <w:p w14:paraId="04A31936" w14:textId="77777777" w:rsidR="00F02279" w:rsidRPr="00E6597C" w:rsidRDefault="00F02279" w:rsidP="00545BDE">
            <w:pPr>
              <w:jc w:val="center"/>
              <w:rPr>
                <w:rFonts w:ascii="GHEA Grapalat" w:hAnsi="GHEA Grapalat"/>
                <w:b/>
                <w:sz w:val="20"/>
                <w:lang w:val="hy-AM"/>
              </w:rPr>
            </w:pPr>
            <w:r w:rsidRPr="00E6597C">
              <w:rPr>
                <w:rFonts w:ascii="GHEA Grapalat" w:hAnsi="GHEA Grapalat"/>
                <w:b/>
                <w:sz w:val="20"/>
                <w:lang w:val="hy-AM"/>
              </w:rPr>
              <w:t>Պ Ա Տ Վ Ի Ր Ա Տ ՈՒ</w:t>
            </w:r>
          </w:p>
          <w:p w14:paraId="000AE724" w14:textId="77777777" w:rsidR="00F02279" w:rsidRPr="00E6597C" w:rsidRDefault="00F02279" w:rsidP="00545BDE">
            <w:pPr>
              <w:jc w:val="center"/>
              <w:rPr>
                <w:rFonts w:ascii="GHEA Grapalat" w:hAnsi="GHEA Grapalat"/>
                <w:b/>
                <w:sz w:val="20"/>
                <w:lang w:val="hy-AM"/>
              </w:rPr>
            </w:pPr>
          </w:p>
          <w:p w14:paraId="3D51FE3C" w14:textId="77777777" w:rsidR="00F02279" w:rsidRPr="00E6597C" w:rsidRDefault="00F02279" w:rsidP="00545BDE">
            <w:pPr>
              <w:rPr>
                <w:rFonts w:ascii="GHEA Grapalat" w:hAnsi="GHEA Grapalat"/>
                <w:sz w:val="20"/>
                <w:lang w:val="hy-AM"/>
              </w:rPr>
            </w:pPr>
          </w:p>
          <w:p w14:paraId="0D931972" w14:textId="77777777" w:rsidR="00F02279" w:rsidRPr="00E6597C" w:rsidRDefault="00F02279" w:rsidP="00545BDE">
            <w:pPr>
              <w:rPr>
                <w:rFonts w:ascii="GHEA Grapalat" w:hAnsi="GHEA Grapalat"/>
                <w:sz w:val="20"/>
                <w:lang w:val="hy-AM"/>
              </w:rPr>
            </w:pPr>
          </w:p>
          <w:p w14:paraId="5F43DCC4" w14:textId="77777777" w:rsidR="00F02279" w:rsidRPr="00E6597C" w:rsidRDefault="00F02279" w:rsidP="00545BDE">
            <w:pPr>
              <w:rPr>
                <w:rFonts w:ascii="GHEA Grapalat" w:hAnsi="GHEA Grapalat"/>
                <w:sz w:val="20"/>
                <w:lang w:val="hy-AM"/>
              </w:rPr>
            </w:pPr>
            <w:r w:rsidRPr="00E6597C">
              <w:rPr>
                <w:rFonts w:ascii="GHEA Grapalat" w:hAnsi="GHEA Grapalat"/>
                <w:sz w:val="20"/>
                <w:lang w:val="hy-AM"/>
              </w:rPr>
              <w:t xml:space="preserve">           --------------------------------------------</w:t>
            </w:r>
          </w:p>
          <w:p w14:paraId="49792771"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hy-AM"/>
              </w:rPr>
              <w:t xml:space="preserve">                       </w:t>
            </w:r>
            <w:r w:rsidRPr="00E6597C">
              <w:rPr>
                <w:rFonts w:ascii="GHEA Grapalat" w:hAnsi="GHEA Grapalat"/>
                <w:sz w:val="16"/>
                <w:szCs w:val="16"/>
                <w:lang w:val="pt-BR"/>
              </w:rPr>
              <w:t>(ստորագրություն)</w:t>
            </w:r>
          </w:p>
          <w:p w14:paraId="47EAE48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194DFE04"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6016934D" w14:textId="77777777" w:rsidR="00F02279" w:rsidRPr="00E6597C" w:rsidRDefault="00F02279" w:rsidP="00545BDE">
            <w:pPr>
              <w:rPr>
                <w:rFonts w:ascii="GHEA Grapalat" w:hAnsi="GHEA Grapalat"/>
                <w:sz w:val="20"/>
                <w:lang w:val="pt-BR"/>
              </w:rPr>
            </w:pPr>
          </w:p>
          <w:p w14:paraId="5D1DE57C" w14:textId="77777777" w:rsidR="00F02279" w:rsidRPr="00E6597C" w:rsidRDefault="00F02279" w:rsidP="00545BDE">
            <w:pPr>
              <w:rPr>
                <w:rFonts w:ascii="GHEA Grapalat" w:hAnsi="GHEA Grapalat"/>
                <w:sz w:val="20"/>
                <w:lang w:val="pt-BR"/>
              </w:rPr>
            </w:pPr>
          </w:p>
          <w:p w14:paraId="5EF9B131" w14:textId="77777777" w:rsidR="00F02279" w:rsidRPr="00E6597C" w:rsidRDefault="00F02279" w:rsidP="00545BDE">
            <w:pPr>
              <w:rPr>
                <w:rFonts w:ascii="GHEA Grapalat" w:hAnsi="GHEA Grapalat"/>
                <w:sz w:val="20"/>
                <w:lang w:val="pt-BR"/>
              </w:rPr>
            </w:pPr>
          </w:p>
        </w:tc>
        <w:tc>
          <w:tcPr>
            <w:tcW w:w="4111" w:type="dxa"/>
          </w:tcPr>
          <w:p w14:paraId="2C0F9B44" w14:textId="77777777" w:rsidR="00F02279" w:rsidRPr="00E6597C" w:rsidRDefault="00F02279" w:rsidP="00545BDE">
            <w:pPr>
              <w:spacing w:line="360" w:lineRule="auto"/>
              <w:jc w:val="center"/>
              <w:rPr>
                <w:rFonts w:ascii="GHEA Grapalat" w:hAnsi="GHEA Grapalat"/>
                <w:b/>
                <w:sz w:val="20"/>
                <w:lang w:val="nb-NO"/>
              </w:rPr>
            </w:pPr>
            <w:r w:rsidRPr="00E6597C">
              <w:rPr>
                <w:rFonts w:ascii="GHEA Grapalat" w:hAnsi="GHEA Grapalat"/>
                <w:b/>
                <w:sz w:val="20"/>
                <w:lang w:val="nb-NO"/>
              </w:rPr>
              <w:t>Կ Ա Տ Ա Ր Ո Ղ</w:t>
            </w:r>
          </w:p>
          <w:p w14:paraId="6DC439D8" w14:textId="77777777" w:rsidR="00F02279" w:rsidRPr="00E6597C" w:rsidRDefault="00F02279" w:rsidP="00545BDE">
            <w:pPr>
              <w:spacing w:line="360" w:lineRule="auto"/>
              <w:jc w:val="center"/>
              <w:rPr>
                <w:rFonts w:ascii="GHEA Grapalat" w:hAnsi="GHEA Grapalat"/>
                <w:b/>
                <w:sz w:val="20"/>
                <w:lang w:val="nb-NO"/>
              </w:rPr>
            </w:pPr>
          </w:p>
          <w:p w14:paraId="1BEC11E0"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4A768256"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3F72ED6A"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pt-BR"/>
              </w:rPr>
              <w:t xml:space="preserve">                       </w:t>
            </w:r>
            <w:r w:rsidRPr="00E6597C">
              <w:rPr>
                <w:rFonts w:ascii="GHEA Grapalat" w:hAnsi="GHEA Grapalat"/>
                <w:sz w:val="16"/>
                <w:szCs w:val="16"/>
                <w:lang w:val="pt-BR"/>
              </w:rPr>
              <w:t>(ստորագրություն)</w:t>
            </w:r>
          </w:p>
          <w:p w14:paraId="370AE2FC"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37B2B17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5D4F0CDA" w14:textId="77777777" w:rsidR="00F02279" w:rsidRPr="00E6597C" w:rsidRDefault="00F02279" w:rsidP="00545BDE">
            <w:pPr>
              <w:rPr>
                <w:rFonts w:ascii="GHEA Grapalat" w:hAnsi="GHEA Grapalat"/>
                <w:sz w:val="20"/>
                <w:lang w:val="pt-BR"/>
              </w:rPr>
            </w:pPr>
          </w:p>
          <w:p w14:paraId="3CACF33E" w14:textId="77777777" w:rsidR="00F02279" w:rsidRPr="00E6597C" w:rsidRDefault="00F02279" w:rsidP="00545BDE">
            <w:pPr>
              <w:spacing w:line="360" w:lineRule="auto"/>
              <w:jc w:val="center"/>
              <w:rPr>
                <w:rFonts w:ascii="GHEA Grapalat" w:hAnsi="GHEA Grapalat"/>
                <w:b/>
                <w:sz w:val="20"/>
                <w:lang w:val="nb-NO"/>
              </w:rPr>
            </w:pPr>
          </w:p>
        </w:tc>
      </w:tr>
    </w:tbl>
    <w:p w14:paraId="5B42655F" w14:textId="77777777" w:rsidR="00F02279" w:rsidRPr="00E6597C" w:rsidRDefault="00F02279" w:rsidP="00F02279">
      <w:pPr>
        <w:ind w:firstLine="709"/>
        <w:jc w:val="center"/>
        <w:rPr>
          <w:rFonts w:ascii="GHEA Grapalat" w:hAnsi="GHEA Grapalat"/>
          <w:b/>
          <w:sz w:val="20"/>
          <w:lang w:val="nb-NO"/>
        </w:rPr>
      </w:pPr>
    </w:p>
    <w:p w14:paraId="1D37CA0D"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8857D0">
        <w:rPr>
          <w:rFonts w:ascii="GHEA Grapalat" w:hAnsi="GHEA Grapalat" w:cs="Sylfaen"/>
          <w:i/>
          <w:sz w:val="20"/>
          <w:szCs w:val="20"/>
          <w:lang w:val="nb-NO"/>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79EBB7A8" w14:textId="77777777" w:rsidR="00F02279" w:rsidRPr="00E6597C" w:rsidRDefault="00F02279" w:rsidP="00F02279">
      <w:pPr>
        <w:tabs>
          <w:tab w:val="left" w:pos="1276"/>
        </w:tabs>
        <w:ind w:firstLine="720"/>
        <w:jc w:val="both"/>
        <w:rPr>
          <w:rFonts w:ascii="GHEA Grapalat" w:hAnsi="GHEA Grapalat"/>
          <w:sz w:val="20"/>
          <w:u w:val="single"/>
          <w:lang w:val="nb-NO"/>
        </w:rPr>
      </w:pPr>
    </w:p>
    <w:p w14:paraId="62F19CD8" w14:textId="77777777" w:rsidR="00F02279" w:rsidRPr="00E6597C" w:rsidRDefault="00F02279" w:rsidP="00F02279">
      <w:pPr>
        <w:autoSpaceDE w:val="0"/>
        <w:autoSpaceDN w:val="0"/>
        <w:adjustRightInd w:val="0"/>
        <w:jc w:val="right"/>
        <w:rPr>
          <w:rFonts w:ascii="GHEA Grapalat" w:hAnsi="GHEA Grapalat" w:cs="TimesArmenianPSMT"/>
          <w:sz w:val="20"/>
          <w:lang w:val="nb-NO"/>
        </w:rPr>
      </w:pPr>
      <w:r w:rsidRPr="00E6597C">
        <w:rPr>
          <w:rFonts w:ascii="GHEA Grapalat" w:hAnsi="GHEA Grapalat" w:cs="TimesArmenianPSMT"/>
          <w:sz w:val="20"/>
          <w:lang w:val="nb-NO"/>
        </w:rPr>
        <w:br w:type="page"/>
      </w:r>
    </w:p>
    <w:p w14:paraId="6A1AEB33" w14:textId="77777777" w:rsidR="00F02279" w:rsidRPr="00E6597C" w:rsidRDefault="00F02279" w:rsidP="00F02279">
      <w:pPr>
        <w:autoSpaceDE w:val="0"/>
        <w:autoSpaceDN w:val="0"/>
        <w:adjustRightInd w:val="0"/>
        <w:jc w:val="right"/>
        <w:rPr>
          <w:rFonts w:ascii="GHEA Grapalat" w:hAnsi="GHEA Grapalat" w:cs="TimesArmenianPSMT"/>
          <w:i/>
          <w:sz w:val="20"/>
          <w:szCs w:val="16"/>
          <w:lang w:val="nb-NO"/>
        </w:rPr>
      </w:pPr>
    </w:p>
    <w:p w14:paraId="25BDF07A"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D51E226" w14:textId="77777777" w:rsidR="00F02279" w:rsidRPr="00E6597C" w:rsidRDefault="00F02279" w:rsidP="00F02279">
      <w:pPr>
        <w:jc w:val="center"/>
        <w:rPr>
          <w:rFonts w:ascii="GHEA Grapalat" w:hAnsi="GHEA Grapalat"/>
          <w:sz w:val="18"/>
          <w:lang w:val="hy-AM"/>
        </w:rPr>
      </w:pPr>
    </w:p>
    <w:p w14:paraId="195D788A" w14:textId="77777777" w:rsidR="00F02279" w:rsidRPr="00E6597C" w:rsidRDefault="00F02279" w:rsidP="00F02279">
      <w:pPr>
        <w:jc w:val="center"/>
        <w:rPr>
          <w:rFonts w:ascii="GHEA Grapalat" w:hAnsi="GHEA Grapalat"/>
          <w:sz w:val="20"/>
          <w:lang w:val="hy-AM"/>
        </w:rPr>
      </w:pPr>
    </w:p>
    <w:p w14:paraId="31E60A78" w14:textId="77777777" w:rsidR="00F02279" w:rsidRPr="00E6597C"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612C6A3E" w14:textId="77777777" w:rsidR="00F02279" w:rsidRPr="00E6597C" w:rsidRDefault="00F02279" w:rsidP="00F02279">
      <w:pPr>
        <w:jc w:val="right"/>
        <w:rPr>
          <w:rFonts w:ascii="GHEA Grapalat" w:hAnsi="GHEA Grapalat"/>
          <w:sz w:val="20"/>
          <w:lang w:val="hy-AM"/>
        </w:rPr>
      </w:pP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t xml:space="preserve">                                                                ՀՀ դրամ</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43"/>
        <w:gridCol w:w="1409"/>
        <w:gridCol w:w="717"/>
        <w:gridCol w:w="601"/>
        <w:gridCol w:w="808"/>
        <w:gridCol w:w="610"/>
        <w:gridCol w:w="1525"/>
        <w:gridCol w:w="2268"/>
      </w:tblGrid>
      <w:tr w:rsidR="00F02279" w:rsidRPr="00E6597C" w14:paraId="6C537944" w14:textId="77777777" w:rsidTr="009F060C">
        <w:tc>
          <w:tcPr>
            <w:tcW w:w="10632" w:type="dxa"/>
            <w:gridSpan w:val="9"/>
          </w:tcPr>
          <w:p w14:paraId="7FF4C5C1"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Աշխատանքի</w:t>
            </w:r>
            <w:proofErr w:type="spellEnd"/>
          </w:p>
        </w:tc>
      </w:tr>
      <w:tr w:rsidR="00F02279" w:rsidRPr="00E6597C" w14:paraId="43C2B993" w14:textId="77777777" w:rsidTr="009F060C">
        <w:trPr>
          <w:trHeight w:val="219"/>
        </w:trPr>
        <w:tc>
          <w:tcPr>
            <w:tcW w:w="1451" w:type="dxa"/>
            <w:vMerge w:val="restart"/>
            <w:vAlign w:val="center"/>
          </w:tcPr>
          <w:p w14:paraId="59602528"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243" w:type="dxa"/>
            <w:vMerge w:val="restart"/>
            <w:vAlign w:val="center"/>
          </w:tcPr>
          <w:p w14:paraId="587E4852"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գնումների</w:t>
            </w:r>
            <w:proofErr w:type="spellEnd"/>
            <w:r w:rsidRPr="00E6597C">
              <w:rPr>
                <w:rFonts w:ascii="GHEA Grapalat" w:hAnsi="GHEA Grapalat"/>
                <w:sz w:val="18"/>
              </w:rPr>
              <w:t xml:space="preserve"> </w:t>
            </w:r>
            <w:proofErr w:type="spellStart"/>
            <w:r w:rsidRPr="00E6597C">
              <w:rPr>
                <w:rFonts w:ascii="GHEA Grapalat" w:hAnsi="GHEA Grapalat"/>
                <w:sz w:val="18"/>
              </w:rPr>
              <w:t>պլանով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rPr>
              <w:t xml:space="preserve">` </w:t>
            </w:r>
            <w:proofErr w:type="spellStart"/>
            <w:r w:rsidRPr="00E6597C">
              <w:rPr>
                <w:rFonts w:ascii="GHEA Grapalat" w:hAnsi="GHEA Grapalat"/>
                <w:sz w:val="18"/>
              </w:rPr>
              <w:t>ըստ</w:t>
            </w:r>
            <w:proofErr w:type="spellEnd"/>
            <w:r w:rsidRPr="00E6597C">
              <w:rPr>
                <w:rFonts w:ascii="GHEA Grapalat" w:hAnsi="GHEA Grapalat"/>
                <w:sz w:val="18"/>
              </w:rPr>
              <w:t xml:space="preserve"> ԳՄԱ </w:t>
            </w:r>
            <w:proofErr w:type="spellStart"/>
            <w:r w:rsidRPr="00E6597C">
              <w:rPr>
                <w:rFonts w:ascii="GHEA Grapalat" w:hAnsi="GHEA Grapalat"/>
                <w:sz w:val="18"/>
              </w:rPr>
              <w:t>դասակարգման</w:t>
            </w:r>
            <w:proofErr w:type="spellEnd"/>
            <w:r w:rsidRPr="00E6597C">
              <w:rPr>
                <w:rFonts w:ascii="GHEA Grapalat" w:hAnsi="GHEA Grapalat"/>
                <w:sz w:val="18"/>
              </w:rPr>
              <w:t xml:space="preserve"> (CPV)</w:t>
            </w:r>
          </w:p>
        </w:tc>
        <w:tc>
          <w:tcPr>
            <w:tcW w:w="1409" w:type="dxa"/>
            <w:vMerge w:val="restart"/>
            <w:vAlign w:val="center"/>
          </w:tcPr>
          <w:p w14:paraId="7FA954FE"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տեխնիկական</w:t>
            </w:r>
            <w:proofErr w:type="spellEnd"/>
            <w:r w:rsidRPr="00E6597C">
              <w:rPr>
                <w:rFonts w:ascii="GHEA Grapalat" w:hAnsi="GHEA Grapalat"/>
                <w:sz w:val="18"/>
              </w:rPr>
              <w:t xml:space="preserve"> </w:t>
            </w:r>
            <w:proofErr w:type="spellStart"/>
            <w:r w:rsidRPr="00E6597C">
              <w:rPr>
                <w:rFonts w:ascii="GHEA Grapalat" w:hAnsi="GHEA Grapalat"/>
                <w:sz w:val="18"/>
              </w:rPr>
              <w:t>բնութագիրը</w:t>
            </w:r>
            <w:proofErr w:type="spellEnd"/>
          </w:p>
        </w:tc>
        <w:tc>
          <w:tcPr>
            <w:tcW w:w="717" w:type="dxa"/>
            <w:vMerge w:val="restart"/>
            <w:vAlign w:val="center"/>
          </w:tcPr>
          <w:p w14:paraId="1E2E80FF"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չափման</w:t>
            </w:r>
            <w:proofErr w:type="spellEnd"/>
            <w:r w:rsidRPr="00E6597C">
              <w:rPr>
                <w:rFonts w:ascii="GHEA Grapalat" w:hAnsi="GHEA Grapalat"/>
                <w:sz w:val="18"/>
              </w:rPr>
              <w:t xml:space="preserve"> </w:t>
            </w:r>
            <w:proofErr w:type="spellStart"/>
            <w:r w:rsidRPr="00E6597C">
              <w:rPr>
                <w:rFonts w:ascii="GHEA Grapalat" w:hAnsi="GHEA Grapalat"/>
                <w:sz w:val="18"/>
              </w:rPr>
              <w:t>միավորը</w:t>
            </w:r>
            <w:proofErr w:type="spellEnd"/>
          </w:p>
        </w:tc>
        <w:tc>
          <w:tcPr>
            <w:tcW w:w="601" w:type="dxa"/>
            <w:vMerge w:val="restart"/>
            <w:vAlign w:val="center"/>
          </w:tcPr>
          <w:p w14:paraId="79177FB0"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միավոր</w:t>
            </w:r>
            <w:proofErr w:type="spellEnd"/>
            <w:r w:rsidRPr="00E6597C">
              <w:rPr>
                <w:rFonts w:ascii="GHEA Grapalat" w:hAnsi="GHEA Grapalat"/>
                <w:sz w:val="18"/>
              </w:rPr>
              <w:t xml:space="preserve"> </w:t>
            </w:r>
            <w:proofErr w:type="spellStart"/>
            <w:r w:rsidRPr="00E6597C">
              <w:rPr>
                <w:rFonts w:ascii="GHEA Grapalat" w:hAnsi="GHEA Grapalat"/>
                <w:sz w:val="18"/>
              </w:rPr>
              <w:t>գինը</w:t>
            </w:r>
            <w:proofErr w:type="spellEnd"/>
            <w:r w:rsidRPr="00E6597C">
              <w:rPr>
                <w:rFonts w:ascii="GHEA Grapalat" w:hAnsi="GHEA Grapalat"/>
                <w:sz w:val="18"/>
              </w:rPr>
              <w:t xml:space="preserve">/ՀՀ </w:t>
            </w:r>
            <w:proofErr w:type="spellStart"/>
            <w:r w:rsidRPr="00E6597C">
              <w:rPr>
                <w:rFonts w:ascii="GHEA Grapalat" w:hAnsi="GHEA Grapalat"/>
                <w:sz w:val="18"/>
              </w:rPr>
              <w:t>դրամ</w:t>
            </w:r>
            <w:proofErr w:type="spellEnd"/>
          </w:p>
        </w:tc>
        <w:tc>
          <w:tcPr>
            <w:tcW w:w="808" w:type="dxa"/>
            <w:vMerge w:val="restart"/>
            <w:vAlign w:val="center"/>
          </w:tcPr>
          <w:p w14:paraId="158A86F7"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ընդհանուր</w:t>
            </w:r>
            <w:proofErr w:type="spellEnd"/>
            <w:r w:rsidRPr="00E6597C">
              <w:rPr>
                <w:rFonts w:ascii="GHEA Grapalat" w:hAnsi="GHEA Grapalat"/>
                <w:sz w:val="18"/>
              </w:rPr>
              <w:t xml:space="preserve"> </w:t>
            </w:r>
            <w:proofErr w:type="spellStart"/>
            <w:r w:rsidRPr="00E6597C">
              <w:rPr>
                <w:rFonts w:ascii="GHEA Grapalat" w:hAnsi="GHEA Grapalat"/>
                <w:sz w:val="18"/>
              </w:rPr>
              <w:t>գինը</w:t>
            </w:r>
            <w:proofErr w:type="spellEnd"/>
            <w:r w:rsidRPr="00E6597C">
              <w:rPr>
                <w:rFonts w:ascii="GHEA Grapalat" w:hAnsi="GHEA Grapalat"/>
                <w:sz w:val="18"/>
              </w:rPr>
              <w:t xml:space="preserve">/ՀՀ </w:t>
            </w:r>
            <w:proofErr w:type="spellStart"/>
            <w:r w:rsidRPr="00E6597C">
              <w:rPr>
                <w:rFonts w:ascii="GHEA Grapalat" w:hAnsi="GHEA Grapalat"/>
                <w:sz w:val="18"/>
              </w:rPr>
              <w:t>դրամ</w:t>
            </w:r>
            <w:proofErr w:type="spellEnd"/>
          </w:p>
        </w:tc>
        <w:tc>
          <w:tcPr>
            <w:tcW w:w="610" w:type="dxa"/>
            <w:vMerge w:val="restart"/>
            <w:vAlign w:val="center"/>
          </w:tcPr>
          <w:p w14:paraId="7E68674D"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ընդհանուր</w:t>
            </w:r>
            <w:proofErr w:type="spellEnd"/>
            <w:r w:rsidRPr="00E6597C">
              <w:rPr>
                <w:rFonts w:ascii="GHEA Grapalat" w:hAnsi="GHEA Grapalat"/>
                <w:sz w:val="18"/>
              </w:rPr>
              <w:t xml:space="preserve"> քանակը</w:t>
            </w:r>
          </w:p>
        </w:tc>
        <w:tc>
          <w:tcPr>
            <w:tcW w:w="3793" w:type="dxa"/>
            <w:gridSpan w:val="2"/>
            <w:vAlign w:val="center"/>
          </w:tcPr>
          <w:p w14:paraId="064FF04F"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կատարման</w:t>
            </w:r>
            <w:proofErr w:type="spellEnd"/>
          </w:p>
        </w:tc>
      </w:tr>
      <w:tr w:rsidR="00F02279" w:rsidRPr="00E6597C" w14:paraId="7A5A761D" w14:textId="77777777" w:rsidTr="009F060C">
        <w:trPr>
          <w:trHeight w:val="445"/>
        </w:trPr>
        <w:tc>
          <w:tcPr>
            <w:tcW w:w="1451" w:type="dxa"/>
            <w:vMerge/>
            <w:vAlign w:val="center"/>
          </w:tcPr>
          <w:p w14:paraId="2056230E" w14:textId="77777777" w:rsidR="00F02279" w:rsidRPr="00E6597C" w:rsidRDefault="00F02279" w:rsidP="00545BDE">
            <w:pPr>
              <w:jc w:val="center"/>
              <w:rPr>
                <w:rFonts w:ascii="GHEA Grapalat" w:hAnsi="GHEA Grapalat"/>
                <w:sz w:val="18"/>
              </w:rPr>
            </w:pPr>
          </w:p>
        </w:tc>
        <w:tc>
          <w:tcPr>
            <w:tcW w:w="1243" w:type="dxa"/>
            <w:vMerge/>
            <w:vAlign w:val="center"/>
          </w:tcPr>
          <w:p w14:paraId="238BA415" w14:textId="77777777" w:rsidR="00F02279" w:rsidRPr="00E6597C" w:rsidRDefault="00F02279" w:rsidP="00545BDE">
            <w:pPr>
              <w:jc w:val="center"/>
              <w:rPr>
                <w:rFonts w:ascii="GHEA Grapalat" w:hAnsi="GHEA Grapalat"/>
                <w:sz w:val="18"/>
              </w:rPr>
            </w:pPr>
          </w:p>
        </w:tc>
        <w:tc>
          <w:tcPr>
            <w:tcW w:w="1409" w:type="dxa"/>
            <w:vMerge/>
            <w:vAlign w:val="center"/>
          </w:tcPr>
          <w:p w14:paraId="3F2284DB" w14:textId="77777777" w:rsidR="00F02279" w:rsidRPr="00E6597C" w:rsidRDefault="00F02279" w:rsidP="00545BDE">
            <w:pPr>
              <w:jc w:val="center"/>
              <w:rPr>
                <w:rFonts w:ascii="GHEA Grapalat" w:hAnsi="GHEA Grapalat"/>
                <w:sz w:val="18"/>
              </w:rPr>
            </w:pPr>
          </w:p>
        </w:tc>
        <w:tc>
          <w:tcPr>
            <w:tcW w:w="717" w:type="dxa"/>
            <w:vMerge/>
            <w:vAlign w:val="center"/>
          </w:tcPr>
          <w:p w14:paraId="2A4FAD7C" w14:textId="77777777" w:rsidR="00F02279" w:rsidRPr="00E6597C" w:rsidRDefault="00F02279" w:rsidP="00545BDE">
            <w:pPr>
              <w:jc w:val="center"/>
              <w:rPr>
                <w:rFonts w:ascii="GHEA Grapalat" w:hAnsi="GHEA Grapalat"/>
                <w:sz w:val="18"/>
              </w:rPr>
            </w:pPr>
          </w:p>
        </w:tc>
        <w:tc>
          <w:tcPr>
            <w:tcW w:w="601" w:type="dxa"/>
            <w:vMerge/>
            <w:vAlign w:val="center"/>
          </w:tcPr>
          <w:p w14:paraId="4DBF456A" w14:textId="77777777" w:rsidR="00F02279" w:rsidRPr="00E6597C" w:rsidRDefault="00F02279" w:rsidP="00545BDE">
            <w:pPr>
              <w:jc w:val="center"/>
              <w:rPr>
                <w:rFonts w:ascii="GHEA Grapalat" w:hAnsi="GHEA Grapalat"/>
                <w:sz w:val="18"/>
              </w:rPr>
            </w:pPr>
          </w:p>
        </w:tc>
        <w:tc>
          <w:tcPr>
            <w:tcW w:w="808" w:type="dxa"/>
            <w:vMerge/>
            <w:vAlign w:val="center"/>
          </w:tcPr>
          <w:p w14:paraId="3DD6C568" w14:textId="77777777" w:rsidR="00F02279" w:rsidRPr="00E6597C" w:rsidRDefault="00F02279" w:rsidP="00545BDE">
            <w:pPr>
              <w:jc w:val="center"/>
              <w:rPr>
                <w:rFonts w:ascii="GHEA Grapalat" w:hAnsi="GHEA Grapalat"/>
                <w:sz w:val="18"/>
              </w:rPr>
            </w:pPr>
          </w:p>
        </w:tc>
        <w:tc>
          <w:tcPr>
            <w:tcW w:w="610" w:type="dxa"/>
            <w:vMerge/>
            <w:vAlign w:val="center"/>
          </w:tcPr>
          <w:p w14:paraId="735FEEB6" w14:textId="77777777" w:rsidR="00F02279" w:rsidRPr="00E6597C" w:rsidRDefault="00F02279" w:rsidP="00545BDE">
            <w:pPr>
              <w:jc w:val="center"/>
              <w:rPr>
                <w:rFonts w:ascii="GHEA Grapalat" w:hAnsi="GHEA Grapalat"/>
                <w:sz w:val="18"/>
              </w:rPr>
            </w:pPr>
          </w:p>
        </w:tc>
        <w:tc>
          <w:tcPr>
            <w:tcW w:w="1525" w:type="dxa"/>
            <w:vAlign w:val="center"/>
          </w:tcPr>
          <w:p w14:paraId="4255A458"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հասցեն</w:t>
            </w:r>
            <w:proofErr w:type="spellEnd"/>
          </w:p>
        </w:tc>
        <w:tc>
          <w:tcPr>
            <w:tcW w:w="2268" w:type="dxa"/>
            <w:vAlign w:val="center"/>
          </w:tcPr>
          <w:p w14:paraId="6A8E90EB" w14:textId="77777777" w:rsidR="00F02279" w:rsidRPr="00E6597C" w:rsidRDefault="00F02279" w:rsidP="00545BDE">
            <w:pPr>
              <w:jc w:val="center"/>
              <w:rPr>
                <w:rFonts w:ascii="GHEA Grapalat" w:hAnsi="GHEA Grapalat"/>
                <w:sz w:val="18"/>
              </w:rPr>
            </w:pPr>
            <w:proofErr w:type="spellStart"/>
            <w:r w:rsidRPr="00E6597C">
              <w:rPr>
                <w:rFonts w:ascii="GHEA Grapalat" w:hAnsi="GHEA Grapalat"/>
                <w:sz w:val="18"/>
              </w:rPr>
              <w:t>Ժամկետը</w:t>
            </w:r>
            <w:proofErr w:type="spellEnd"/>
            <w:r w:rsidRPr="00E6597C">
              <w:rPr>
                <w:rFonts w:ascii="GHEA Grapalat" w:hAnsi="GHEA Grapalat"/>
                <w:sz w:val="18"/>
              </w:rPr>
              <w:t>**</w:t>
            </w:r>
          </w:p>
        </w:tc>
      </w:tr>
      <w:tr w:rsidR="009F060C" w:rsidRPr="00E6597C" w14:paraId="446DFF6B" w14:textId="77777777" w:rsidTr="009F060C">
        <w:trPr>
          <w:trHeight w:val="246"/>
        </w:trPr>
        <w:tc>
          <w:tcPr>
            <w:tcW w:w="1451" w:type="dxa"/>
            <w:vAlign w:val="center"/>
          </w:tcPr>
          <w:p w14:paraId="7B722234" w14:textId="3991E678" w:rsidR="009F060C" w:rsidRPr="00E6597C" w:rsidRDefault="009F060C" w:rsidP="009F060C">
            <w:pPr>
              <w:jc w:val="center"/>
              <w:rPr>
                <w:rFonts w:ascii="GHEA Grapalat" w:hAnsi="GHEA Grapalat"/>
                <w:sz w:val="20"/>
              </w:rPr>
            </w:pPr>
            <w:r>
              <w:rPr>
                <w:rFonts w:ascii="GHEA Grapalat" w:hAnsi="GHEA Grapalat"/>
                <w:sz w:val="18"/>
                <w:szCs w:val="18"/>
                <w:lang w:val="hy-AM"/>
              </w:rPr>
              <w:t>1</w:t>
            </w:r>
          </w:p>
        </w:tc>
        <w:tc>
          <w:tcPr>
            <w:tcW w:w="1243" w:type="dxa"/>
            <w:vAlign w:val="center"/>
          </w:tcPr>
          <w:p w14:paraId="649725D7" w14:textId="2D436322" w:rsidR="009F060C" w:rsidRPr="00E6597C" w:rsidRDefault="009F060C" w:rsidP="009F060C">
            <w:pPr>
              <w:jc w:val="center"/>
              <w:rPr>
                <w:rFonts w:ascii="GHEA Grapalat" w:hAnsi="GHEA Grapalat"/>
                <w:sz w:val="20"/>
              </w:rPr>
            </w:pPr>
            <w:r w:rsidRPr="00DD63D4">
              <w:rPr>
                <w:rFonts w:ascii="GHEA Grapalat" w:hAnsi="GHEA Grapalat"/>
                <w:sz w:val="18"/>
                <w:szCs w:val="18"/>
              </w:rPr>
              <w:t>71241200</w:t>
            </w:r>
          </w:p>
        </w:tc>
        <w:tc>
          <w:tcPr>
            <w:tcW w:w="1409" w:type="dxa"/>
            <w:vAlign w:val="center"/>
          </w:tcPr>
          <w:p w14:paraId="15939A2D" w14:textId="0D3EEB84" w:rsidR="009F060C" w:rsidRPr="00E6597C" w:rsidRDefault="009F060C" w:rsidP="009F060C">
            <w:pPr>
              <w:jc w:val="center"/>
              <w:rPr>
                <w:rFonts w:ascii="GHEA Grapalat" w:hAnsi="GHEA Grapalat"/>
                <w:sz w:val="20"/>
              </w:rPr>
            </w:pPr>
            <w:r w:rsidRPr="00085EA9">
              <w:rPr>
                <w:rFonts w:ascii="GHEA Grapalat" w:hAnsi="GHEA Grapalat"/>
                <w:sz w:val="18"/>
                <w:szCs w:val="18"/>
                <w:u w:val="single"/>
                <w:lang w:val="hy-AM"/>
              </w:rPr>
              <w:t>Տես ներքևում</w:t>
            </w:r>
          </w:p>
        </w:tc>
        <w:tc>
          <w:tcPr>
            <w:tcW w:w="717" w:type="dxa"/>
            <w:vAlign w:val="center"/>
          </w:tcPr>
          <w:p w14:paraId="5A8E677E" w14:textId="41DDEA77" w:rsidR="009F060C" w:rsidRPr="00E6597C" w:rsidRDefault="009F060C" w:rsidP="009F060C">
            <w:pPr>
              <w:jc w:val="center"/>
              <w:rPr>
                <w:rFonts w:ascii="GHEA Grapalat" w:hAnsi="GHEA Grapalat"/>
                <w:sz w:val="20"/>
              </w:rPr>
            </w:pPr>
            <w:r>
              <w:rPr>
                <w:rFonts w:ascii="GHEA Grapalat" w:hAnsi="GHEA Grapalat"/>
                <w:sz w:val="18"/>
                <w:szCs w:val="18"/>
                <w:lang w:val="hy-AM"/>
              </w:rPr>
              <w:t>դրամ</w:t>
            </w:r>
          </w:p>
        </w:tc>
        <w:tc>
          <w:tcPr>
            <w:tcW w:w="601" w:type="dxa"/>
            <w:vAlign w:val="center"/>
          </w:tcPr>
          <w:p w14:paraId="242540FD" w14:textId="77777777" w:rsidR="009F060C" w:rsidRPr="00E6597C" w:rsidRDefault="009F060C" w:rsidP="009F060C">
            <w:pPr>
              <w:jc w:val="center"/>
              <w:rPr>
                <w:rFonts w:ascii="GHEA Grapalat" w:hAnsi="GHEA Grapalat"/>
                <w:sz w:val="20"/>
              </w:rPr>
            </w:pPr>
          </w:p>
        </w:tc>
        <w:tc>
          <w:tcPr>
            <w:tcW w:w="808" w:type="dxa"/>
            <w:vAlign w:val="center"/>
          </w:tcPr>
          <w:p w14:paraId="443AF92F" w14:textId="77777777" w:rsidR="009F060C" w:rsidRPr="00E6597C" w:rsidRDefault="009F060C" w:rsidP="009F060C">
            <w:pPr>
              <w:jc w:val="center"/>
              <w:rPr>
                <w:rFonts w:ascii="GHEA Grapalat" w:hAnsi="GHEA Grapalat"/>
                <w:sz w:val="20"/>
              </w:rPr>
            </w:pPr>
          </w:p>
        </w:tc>
        <w:tc>
          <w:tcPr>
            <w:tcW w:w="610" w:type="dxa"/>
            <w:vAlign w:val="center"/>
          </w:tcPr>
          <w:p w14:paraId="257660A9" w14:textId="62E8E495" w:rsidR="009F060C" w:rsidRPr="00E6597C" w:rsidRDefault="009F060C" w:rsidP="009F060C">
            <w:pPr>
              <w:jc w:val="center"/>
              <w:rPr>
                <w:rFonts w:ascii="GHEA Grapalat" w:hAnsi="GHEA Grapalat"/>
                <w:sz w:val="20"/>
              </w:rPr>
            </w:pPr>
          </w:p>
        </w:tc>
        <w:tc>
          <w:tcPr>
            <w:tcW w:w="1525" w:type="dxa"/>
            <w:vAlign w:val="center"/>
          </w:tcPr>
          <w:p w14:paraId="4966EC0A" w14:textId="5974FACE" w:rsidR="009F060C" w:rsidRPr="00E6597C" w:rsidRDefault="009F060C" w:rsidP="009F060C">
            <w:pPr>
              <w:jc w:val="center"/>
              <w:rPr>
                <w:rFonts w:ascii="GHEA Grapalat" w:hAnsi="GHEA Grapalat"/>
                <w:sz w:val="20"/>
              </w:rPr>
            </w:pPr>
            <w:r w:rsidRPr="00A95A29">
              <w:rPr>
                <w:rFonts w:ascii="GHEA Grapalat" w:hAnsi="GHEA Grapalat" w:cs="Calibri"/>
                <w:color w:val="000000"/>
                <w:sz w:val="18"/>
                <w:szCs w:val="18"/>
                <w:lang w:val="hy-AM"/>
              </w:rPr>
              <w:t>Փամբակ</w:t>
            </w:r>
            <w:r w:rsidRPr="00A95A29">
              <w:rPr>
                <w:rFonts w:ascii="GHEA Grapalat" w:hAnsi="GHEA Grapalat" w:cs="Calibri"/>
                <w:color w:val="000000"/>
                <w:sz w:val="18"/>
                <w:szCs w:val="18"/>
                <w:lang w:val="af-ZA"/>
              </w:rPr>
              <w:t xml:space="preserve"> </w:t>
            </w:r>
            <w:r w:rsidRPr="00A95A29">
              <w:rPr>
                <w:rFonts w:ascii="GHEA Grapalat" w:hAnsi="GHEA Grapalat" w:cs="Calibri"/>
                <w:color w:val="000000"/>
                <w:sz w:val="18"/>
                <w:szCs w:val="18"/>
                <w:lang w:val="hy-AM"/>
              </w:rPr>
              <w:t>համայնքի</w:t>
            </w:r>
            <w:r w:rsidRPr="00A95A29">
              <w:rPr>
                <w:rFonts w:ascii="GHEA Grapalat" w:hAnsi="GHEA Grapalat" w:cs="Calibri"/>
                <w:color w:val="000000"/>
                <w:sz w:val="18"/>
                <w:szCs w:val="18"/>
                <w:lang w:val="af-ZA"/>
              </w:rPr>
              <w:t xml:space="preserve"> </w:t>
            </w:r>
            <w:proofErr w:type="spellStart"/>
            <w:r>
              <w:rPr>
                <w:rFonts w:ascii="GHEA Grapalat" w:hAnsi="GHEA Grapalat"/>
                <w:iCs/>
                <w:sz w:val="18"/>
                <w:szCs w:val="18"/>
                <w:lang w:eastAsia="ru-RU"/>
              </w:rPr>
              <w:t>Մարգահովիտ</w:t>
            </w:r>
            <w:proofErr w:type="spellEnd"/>
            <w:r>
              <w:rPr>
                <w:rFonts w:ascii="GHEA Grapalat" w:hAnsi="GHEA Grapalat"/>
                <w:iCs/>
                <w:sz w:val="18"/>
                <w:szCs w:val="18"/>
                <w:lang w:eastAsia="ru-RU"/>
              </w:rPr>
              <w:t xml:space="preserve">, </w:t>
            </w:r>
            <w:proofErr w:type="spellStart"/>
            <w:r>
              <w:rPr>
                <w:rFonts w:ascii="GHEA Grapalat" w:hAnsi="GHEA Grapalat"/>
                <w:iCs/>
                <w:sz w:val="18"/>
                <w:szCs w:val="18"/>
                <w:lang w:eastAsia="ru-RU"/>
              </w:rPr>
              <w:t>Փամբակ</w:t>
            </w:r>
            <w:proofErr w:type="spellEnd"/>
            <w:r>
              <w:rPr>
                <w:rFonts w:ascii="GHEA Grapalat" w:hAnsi="GHEA Grapalat"/>
                <w:iCs/>
                <w:sz w:val="18"/>
                <w:szCs w:val="18"/>
                <w:lang w:eastAsia="ru-RU"/>
              </w:rPr>
              <w:t xml:space="preserve">, </w:t>
            </w:r>
            <w:proofErr w:type="spellStart"/>
            <w:r>
              <w:rPr>
                <w:rFonts w:ascii="GHEA Grapalat" w:hAnsi="GHEA Grapalat"/>
                <w:iCs/>
                <w:sz w:val="18"/>
                <w:szCs w:val="18"/>
                <w:lang w:eastAsia="ru-RU"/>
              </w:rPr>
              <w:t>Արջուտ</w:t>
            </w:r>
            <w:proofErr w:type="spellEnd"/>
            <w:r>
              <w:rPr>
                <w:rFonts w:ascii="GHEA Grapalat" w:hAnsi="GHEA Grapalat"/>
                <w:iCs/>
                <w:sz w:val="18"/>
                <w:szCs w:val="18"/>
                <w:lang w:eastAsia="ru-RU"/>
              </w:rPr>
              <w:t xml:space="preserve"> </w:t>
            </w:r>
            <w:r>
              <w:rPr>
                <w:rFonts w:ascii="GHEA Grapalat" w:hAnsi="GHEA Grapalat"/>
                <w:iCs/>
                <w:sz w:val="18"/>
                <w:szCs w:val="18"/>
                <w:lang w:val="hy-AM" w:eastAsia="ru-RU"/>
              </w:rPr>
              <w:t>բնակավայր</w:t>
            </w:r>
            <w:proofErr w:type="spellStart"/>
            <w:r>
              <w:rPr>
                <w:rFonts w:ascii="GHEA Grapalat" w:hAnsi="GHEA Grapalat"/>
                <w:iCs/>
                <w:sz w:val="18"/>
                <w:szCs w:val="18"/>
                <w:lang w:eastAsia="ru-RU"/>
              </w:rPr>
              <w:t>եր</w:t>
            </w:r>
            <w:proofErr w:type="spellEnd"/>
          </w:p>
        </w:tc>
        <w:tc>
          <w:tcPr>
            <w:tcW w:w="2268" w:type="dxa"/>
          </w:tcPr>
          <w:p w14:paraId="0C7A21C3" w14:textId="5AC32822" w:rsidR="009F060C" w:rsidRPr="00E6597C" w:rsidRDefault="009F060C" w:rsidP="009F060C">
            <w:pPr>
              <w:jc w:val="center"/>
              <w:rPr>
                <w:rFonts w:ascii="GHEA Grapalat" w:hAnsi="GHEA Grapalat"/>
                <w:sz w:val="20"/>
              </w:rPr>
            </w:pPr>
            <w:r w:rsidRPr="00E82076">
              <w:rPr>
                <w:rFonts w:ascii="GHEA Grapalat" w:hAnsi="GHEA Grapalat" w:cs="Calibri"/>
                <w:sz w:val="18"/>
                <w:szCs w:val="18"/>
                <w:lang w:val="hy-AM"/>
              </w:rPr>
              <w:t xml:space="preserve">կողմերի միջև կնքվող </w:t>
            </w:r>
            <w:r>
              <w:rPr>
                <w:rFonts w:ascii="GHEA Grapalat" w:hAnsi="GHEA Grapalat" w:cs="Calibri"/>
                <w:sz w:val="18"/>
                <w:szCs w:val="18"/>
                <w:lang w:val="hy-AM"/>
              </w:rPr>
              <w:t xml:space="preserve">պայմանագիրը </w:t>
            </w:r>
            <w:r w:rsidRPr="00E82076">
              <w:rPr>
                <w:rFonts w:ascii="GHEA Grapalat" w:hAnsi="GHEA Grapalat" w:cs="Calibri"/>
                <w:sz w:val="18"/>
                <w:szCs w:val="18"/>
                <w:lang w:val="hy-AM"/>
              </w:rPr>
              <w:t>ուժի մեջ մտնելու օրվանից</w:t>
            </w:r>
            <w:r w:rsidRPr="008519D9">
              <w:rPr>
                <w:rFonts w:ascii="GHEA Grapalat" w:hAnsi="GHEA Grapalat" w:cs="Sylfaen"/>
                <w:sz w:val="18"/>
                <w:szCs w:val="18"/>
                <w:lang w:val="af-ZA"/>
              </w:rPr>
              <w:t xml:space="preserve"> </w:t>
            </w:r>
            <w:r>
              <w:rPr>
                <w:rFonts w:ascii="GHEA Grapalat" w:hAnsi="GHEA Grapalat" w:cs="Sylfaen"/>
                <w:sz w:val="18"/>
                <w:szCs w:val="18"/>
                <w:lang w:val="hy-AM"/>
              </w:rPr>
              <w:t>2</w:t>
            </w:r>
            <w:r>
              <w:rPr>
                <w:rFonts w:ascii="GHEA Grapalat" w:hAnsi="GHEA Grapalat" w:cs="Sylfaen"/>
                <w:sz w:val="18"/>
                <w:szCs w:val="18"/>
                <w:lang w:val="af-ZA"/>
              </w:rPr>
              <w:t>5</w:t>
            </w:r>
            <w:r w:rsidRPr="008519D9">
              <w:rPr>
                <w:rFonts w:ascii="GHEA Grapalat" w:hAnsi="GHEA Grapalat" w:cs="Sylfaen"/>
                <w:sz w:val="18"/>
                <w:szCs w:val="18"/>
                <w:lang w:val="af-ZA"/>
              </w:rPr>
              <w:t>-</w:t>
            </w:r>
            <w:r w:rsidRPr="00E82076">
              <w:rPr>
                <w:rFonts w:ascii="GHEA Grapalat" w:hAnsi="GHEA Grapalat" w:cs="Sylfaen"/>
                <w:sz w:val="18"/>
                <w:szCs w:val="18"/>
                <w:lang w:val="hy-AM"/>
              </w:rPr>
              <w:t>րդ</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օրացուցային</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օրը</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ներառյալ</w:t>
            </w:r>
          </w:p>
        </w:tc>
      </w:tr>
      <w:tr w:rsidR="00F02279" w:rsidRPr="00E6597C" w14:paraId="0B4E8C20" w14:textId="77777777" w:rsidTr="009F060C">
        <w:tc>
          <w:tcPr>
            <w:tcW w:w="1451" w:type="dxa"/>
          </w:tcPr>
          <w:p w14:paraId="4AEC93F2" w14:textId="77777777" w:rsidR="00F02279" w:rsidRPr="00E6597C" w:rsidRDefault="00F02279" w:rsidP="00545BDE">
            <w:pPr>
              <w:jc w:val="center"/>
              <w:rPr>
                <w:rFonts w:ascii="GHEA Grapalat" w:hAnsi="GHEA Grapalat"/>
                <w:sz w:val="20"/>
              </w:rPr>
            </w:pPr>
          </w:p>
        </w:tc>
        <w:tc>
          <w:tcPr>
            <w:tcW w:w="1243" w:type="dxa"/>
          </w:tcPr>
          <w:p w14:paraId="70F49037" w14:textId="77777777" w:rsidR="00F02279" w:rsidRPr="00E6597C" w:rsidRDefault="00F02279" w:rsidP="00545BDE">
            <w:pPr>
              <w:jc w:val="center"/>
              <w:rPr>
                <w:rFonts w:ascii="GHEA Grapalat" w:hAnsi="GHEA Grapalat"/>
                <w:sz w:val="20"/>
              </w:rPr>
            </w:pPr>
          </w:p>
        </w:tc>
        <w:tc>
          <w:tcPr>
            <w:tcW w:w="1409" w:type="dxa"/>
          </w:tcPr>
          <w:p w14:paraId="714D7DFF" w14:textId="77777777" w:rsidR="00F02279" w:rsidRPr="00E6597C" w:rsidRDefault="00F02279" w:rsidP="00545BDE">
            <w:pPr>
              <w:jc w:val="center"/>
              <w:rPr>
                <w:rFonts w:ascii="GHEA Grapalat" w:hAnsi="GHEA Grapalat"/>
                <w:sz w:val="20"/>
              </w:rPr>
            </w:pPr>
          </w:p>
        </w:tc>
        <w:tc>
          <w:tcPr>
            <w:tcW w:w="717" w:type="dxa"/>
          </w:tcPr>
          <w:p w14:paraId="44E78EC1" w14:textId="77777777" w:rsidR="00F02279" w:rsidRPr="00E6597C" w:rsidRDefault="00F02279" w:rsidP="00545BDE">
            <w:pPr>
              <w:jc w:val="center"/>
              <w:rPr>
                <w:rFonts w:ascii="GHEA Grapalat" w:hAnsi="GHEA Grapalat"/>
                <w:sz w:val="20"/>
              </w:rPr>
            </w:pPr>
          </w:p>
        </w:tc>
        <w:tc>
          <w:tcPr>
            <w:tcW w:w="601" w:type="dxa"/>
          </w:tcPr>
          <w:p w14:paraId="025C6A58" w14:textId="77777777" w:rsidR="00F02279" w:rsidRPr="00E6597C" w:rsidRDefault="00F02279" w:rsidP="00545BDE">
            <w:pPr>
              <w:jc w:val="center"/>
              <w:rPr>
                <w:rFonts w:ascii="GHEA Grapalat" w:hAnsi="GHEA Grapalat"/>
                <w:sz w:val="20"/>
              </w:rPr>
            </w:pPr>
          </w:p>
        </w:tc>
        <w:tc>
          <w:tcPr>
            <w:tcW w:w="1418" w:type="dxa"/>
            <w:gridSpan w:val="2"/>
          </w:tcPr>
          <w:p w14:paraId="2E68587C" w14:textId="77777777" w:rsidR="00F02279" w:rsidRPr="00E6597C" w:rsidRDefault="00F02279" w:rsidP="00545BDE">
            <w:pPr>
              <w:jc w:val="center"/>
              <w:rPr>
                <w:rFonts w:ascii="GHEA Grapalat" w:hAnsi="GHEA Grapalat"/>
                <w:sz w:val="20"/>
              </w:rPr>
            </w:pPr>
          </w:p>
        </w:tc>
        <w:tc>
          <w:tcPr>
            <w:tcW w:w="1525" w:type="dxa"/>
          </w:tcPr>
          <w:p w14:paraId="74174E75" w14:textId="77777777" w:rsidR="00F02279" w:rsidRPr="00E6597C" w:rsidRDefault="00F02279" w:rsidP="00545BDE">
            <w:pPr>
              <w:jc w:val="center"/>
              <w:rPr>
                <w:rFonts w:ascii="GHEA Grapalat" w:hAnsi="GHEA Grapalat"/>
                <w:sz w:val="20"/>
              </w:rPr>
            </w:pPr>
          </w:p>
        </w:tc>
        <w:tc>
          <w:tcPr>
            <w:tcW w:w="2268" w:type="dxa"/>
          </w:tcPr>
          <w:p w14:paraId="3D29E54D" w14:textId="77777777" w:rsidR="00F02279" w:rsidRPr="00E6597C" w:rsidRDefault="00F02279" w:rsidP="00545BDE">
            <w:pPr>
              <w:jc w:val="center"/>
              <w:rPr>
                <w:rFonts w:ascii="GHEA Grapalat" w:hAnsi="GHEA Grapalat"/>
                <w:sz w:val="20"/>
              </w:rPr>
            </w:pPr>
          </w:p>
        </w:tc>
      </w:tr>
    </w:tbl>
    <w:p w14:paraId="5F62503C" w14:textId="77777777" w:rsidR="00F02279" w:rsidRDefault="00F02279" w:rsidP="00F02279">
      <w:pPr>
        <w:jc w:val="center"/>
        <w:rPr>
          <w:rFonts w:ascii="GHEA Grapalat" w:hAnsi="GHEA Grapalat"/>
          <w:sz w:val="20"/>
        </w:rPr>
      </w:pPr>
    </w:p>
    <w:p w14:paraId="72450044" w14:textId="77777777" w:rsidR="00080A6A" w:rsidRPr="00B44A9B" w:rsidRDefault="00080A6A" w:rsidP="00080A6A">
      <w:pPr>
        <w:tabs>
          <w:tab w:val="left" w:pos="7056"/>
        </w:tabs>
        <w:jc w:val="both"/>
        <w:rPr>
          <w:rFonts w:ascii="GHEA Grapalat" w:hAnsi="GHEA Grapalat"/>
          <w:b/>
          <w:color w:val="000000"/>
          <w:sz w:val="22"/>
          <w:szCs w:val="22"/>
          <w:lang w:val="es-ES"/>
        </w:rPr>
      </w:pPr>
    </w:p>
    <w:p w14:paraId="5C2834E0" w14:textId="77777777" w:rsidR="00080A6A" w:rsidRPr="00080A6A" w:rsidRDefault="00080A6A" w:rsidP="00080A6A">
      <w:pPr>
        <w:spacing w:line="276" w:lineRule="auto"/>
        <w:rPr>
          <w:rFonts w:ascii="GHEA Grapalat" w:hAnsi="GHEA Grapalat" w:cs="Sylfaen"/>
          <w:b/>
          <w:sz w:val="20"/>
          <w:szCs w:val="20"/>
          <w:lang w:val="es-ES"/>
        </w:rPr>
      </w:pPr>
    </w:p>
    <w:p w14:paraId="0D815F1A" w14:textId="77777777" w:rsidR="00080A6A" w:rsidRPr="00080A6A" w:rsidRDefault="00080A6A" w:rsidP="00080A6A">
      <w:pPr>
        <w:jc w:val="center"/>
        <w:rPr>
          <w:rFonts w:ascii="GHEA Grapalat" w:hAnsi="GHEA Grapalat"/>
          <w:b/>
          <w:sz w:val="20"/>
          <w:szCs w:val="20"/>
          <w:lang w:val="af-ZA"/>
        </w:rPr>
      </w:pPr>
      <w:r w:rsidRPr="00080A6A">
        <w:rPr>
          <w:rFonts w:ascii="GHEA Grapalat" w:hAnsi="GHEA Grapalat"/>
          <w:b/>
          <w:sz w:val="20"/>
          <w:szCs w:val="20"/>
          <w:lang w:val="af-ZA"/>
        </w:rPr>
        <w:t>ՏԵԽՆԻԿԱԿԱՆ ԲՆՈՒԹԱԳԻՐ - ԳՆՄԱՆ ԺԱՄԱՆԱԿԱՑՈՒՅՑ</w:t>
      </w:r>
    </w:p>
    <w:p w14:paraId="372A273C" w14:textId="77777777" w:rsidR="00080A6A" w:rsidRPr="00080A6A" w:rsidRDefault="00080A6A" w:rsidP="00080A6A">
      <w:pPr>
        <w:jc w:val="center"/>
        <w:rPr>
          <w:rFonts w:ascii="GHEA Grapalat" w:hAnsi="GHEA Grapalat"/>
          <w:b/>
          <w:sz w:val="20"/>
          <w:szCs w:val="20"/>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6074"/>
      </w:tblGrid>
      <w:tr w:rsidR="00080A6A" w:rsidRPr="00080A6A" w14:paraId="391E2AA9" w14:textId="77777777" w:rsidTr="0064030B">
        <w:trPr>
          <w:trHeight w:val="572"/>
          <w:jc w:val="center"/>
        </w:trPr>
        <w:tc>
          <w:tcPr>
            <w:tcW w:w="10881" w:type="dxa"/>
            <w:gridSpan w:val="2"/>
          </w:tcPr>
          <w:p w14:paraId="67300AE0" w14:textId="0A094558" w:rsidR="00080A6A" w:rsidRPr="00080A6A" w:rsidRDefault="00080A6A" w:rsidP="0064030B">
            <w:pPr>
              <w:jc w:val="center"/>
              <w:rPr>
                <w:rFonts w:ascii="GHEA Grapalat" w:hAnsi="GHEA Grapalat" w:cs="Sylfaen"/>
                <w:b/>
                <w:sz w:val="20"/>
                <w:szCs w:val="20"/>
                <w:lang w:val="hy-AM"/>
              </w:rPr>
            </w:pPr>
            <w:r w:rsidRPr="00080A6A">
              <w:rPr>
                <w:rFonts w:ascii="GHEA Grapalat" w:hAnsi="GHEA Grapalat" w:cs="Sylfaen"/>
                <w:b/>
                <w:sz w:val="20"/>
                <w:szCs w:val="20"/>
              </w:rPr>
              <w:t xml:space="preserve">ՀՀ </w:t>
            </w:r>
            <w:proofErr w:type="spellStart"/>
            <w:r w:rsidRPr="00080A6A">
              <w:rPr>
                <w:rFonts w:ascii="GHEA Grapalat" w:hAnsi="GHEA Grapalat" w:cs="Sylfaen"/>
                <w:b/>
                <w:sz w:val="20"/>
                <w:szCs w:val="20"/>
              </w:rPr>
              <w:t>Լոռու</w:t>
            </w:r>
            <w:proofErr w:type="spellEnd"/>
            <w:r w:rsidRPr="00080A6A">
              <w:rPr>
                <w:rFonts w:ascii="GHEA Grapalat" w:hAnsi="GHEA Grapalat" w:cs="Sylfaen"/>
                <w:b/>
                <w:sz w:val="20"/>
                <w:szCs w:val="20"/>
              </w:rPr>
              <w:t xml:space="preserve">  </w:t>
            </w:r>
            <w:proofErr w:type="spellStart"/>
            <w:r w:rsidRPr="00080A6A">
              <w:rPr>
                <w:rFonts w:ascii="GHEA Grapalat" w:hAnsi="GHEA Grapalat" w:cs="Sylfaen"/>
                <w:b/>
                <w:sz w:val="20"/>
                <w:szCs w:val="20"/>
              </w:rPr>
              <w:t>մարզի</w:t>
            </w:r>
            <w:proofErr w:type="spellEnd"/>
            <w:r w:rsidRPr="00080A6A">
              <w:rPr>
                <w:rFonts w:ascii="GHEA Grapalat" w:hAnsi="GHEA Grapalat" w:cs="Sylfaen"/>
                <w:b/>
                <w:sz w:val="20"/>
                <w:szCs w:val="20"/>
              </w:rPr>
              <w:t xml:space="preserve"> </w:t>
            </w:r>
            <w:r w:rsidRPr="00080A6A">
              <w:rPr>
                <w:rFonts w:ascii="GHEA Grapalat" w:hAnsi="GHEA Grapalat"/>
                <w:b/>
                <w:sz w:val="20"/>
                <w:szCs w:val="20"/>
                <w:lang w:val="hy-AM" w:eastAsia="ru-RU"/>
              </w:rPr>
              <w:t>Փամբակ համայնքի</w:t>
            </w:r>
            <w:r w:rsidRPr="00080A6A">
              <w:rPr>
                <w:rFonts w:ascii="GHEA Grapalat" w:hAnsi="GHEA Grapalat"/>
                <w:b/>
                <w:iCs/>
                <w:sz w:val="20"/>
                <w:szCs w:val="20"/>
                <w:lang w:val="hy-AM" w:eastAsia="ru-RU"/>
              </w:rPr>
              <w:t xml:space="preserve"> Փամբակ </w:t>
            </w:r>
            <w:proofErr w:type="spellStart"/>
            <w:r w:rsidRPr="00080A6A">
              <w:rPr>
                <w:rFonts w:ascii="GHEA Grapalat" w:hAnsi="GHEA Grapalat"/>
                <w:b/>
                <w:iCs/>
                <w:sz w:val="20"/>
                <w:szCs w:val="20"/>
                <w:lang w:eastAsia="ru-RU"/>
              </w:rPr>
              <w:t>բնակավայրի</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փողոցի</w:t>
            </w:r>
            <w:proofErr w:type="spellEnd"/>
            <w:r w:rsidRPr="00080A6A">
              <w:rPr>
                <w:rFonts w:ascii="GHEA Grapalat" w:hAnsi="GHEA Grapalat"/>
                <w:b/>
                <w:iCs/>
                <w:sz w:val="20"/>
                <w:szCs w:val="20"/>
                <w:lang w:val="hy-AM" w:eastAsia="ru-RU"/>
              </w:rPr>
              <w:t xml:space="preserve"> ընթացիկ</w:t>
            </w:r>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նորոգում</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ասֆալտապատման</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միջոցով</w:t>
            </w:r>
            <w:proofErr w:type="spellEnd"/>
          </w:p>
        </w:tc>
      </w:tr>
      <w:tr w:rsidR="00080A6A" w:rsidRPr="0027603B" w14:paraId="306BF240" w14:textId="77777777" w:rsidTr="0064030B">
        <w:trPr>
          <w:trHeight w:val="703"/>
          <w:jc w:val="center"/>
        </w:trPr>
        <w:tc>
          <w:tcPr>
            <w:tcW w:w="10881" w:type="dxa"/>
            <w:gridSpan w:val="2"/>
          </w:tcPr>
          <w:tbl>
            <w:tblPr>
              <w:tblW w:w="10694" w:type="dxa"/>
              <w:tblLayout w:type="fixed"/>
              <w:tblLook w:val="01E0" w:firstRow="1" w:lastRow="1" w:firstColumn="1" w:lastColumn="1" w:noHBand="0" w:noVBand="0"/>
            </w:tblPr>
            <w:tblGrid>
              <w:gridCol w:w="3348"/>
              <w:gridCol w:w="7346"/>
            </w:tblGrid>
            <w:tr w:rsidR="00080A6A" w:rsidRPr="00080A6A" w14:paraId="7692955C" w14:textId="77777777" w:rsidTr="0064030B">
              <w:tc>
                <w:tcPr>
                  <w:tcW w:w="3348" w:type="dxa"/>
                </w:tcPr>
                <w:p w14:paraId="555775D4" w14:textId="77777777" w:rsidR="00080A6A" w:rsidRPr="00080A6A" w:rsidRDefault="00080A6A" w:rsidP="0064030B">
                  <w:pPr>
                    <w:jc w:val="both"/>
                    <w:rPr>
                      <w:rFonts w:ascii="GHEA Grapalat" w:hAnsi="GHEA Grapalat"/>
                      <w:sz w:val="20"/>
                      <w:szCs w:val="20"/>
                      <w:lang w:val="hy-AM"/>
                    </w:rPr>
                  </w:pPr>
                  <w:r w:rsidRPr="00080A6A">
                    <w:rPr>
                      <w:rFonts w:ascii="GHEA Grapalat" w:hAnsi="GHEA Grapalat"/>
                      <w:b/>
                      <w:i/>
                      <w:sz w:val="20"/>
                      <w:szCs w:val="20"/>
                      <w:lang w:val="hy-AM"/>
                    </w:rPr>
                    <w:t>Ծրագրի անվանումը</w:t>
                  </w:r>
                </w:p>
              </w:tc>
              <w:tc>
                <w:tcPr>
                  <w:tcW w:w="7346" w:type="dxa"/>
                </w:tcPr>
                <w:p w14:paraId="17501717" w14:textId="77777777" w:rsidR="00080A6A" w:rsidRPr="00080A6A" w:rsidRDefault="00080A6A" w:rsidP="0064030B">
                  <w:pPr>
                    <w:jc w:val="both"/>
                    <w:rPr>
                      <w:rFonts w:ascii="GHEA Grapalat" w:hAnsi="GHEA Grapalat"/>
                      <w:sz w:val="20"/>
                      <w:szCs w:val="20"/>
                      <w:lang w:val="af-ZA"/>
                    </w:rPr>
                  </w:pPr>
                  <w:r w:rsidRPr="00080A6A">
                    <w:rPr>
                      <w:rFonts w:ascii="GHEA Grapalat" w:hAnsi="GHEA Grapalat"/>
                      <w:sz w:val="20"/>
                      <w:szCs w:val="20"/>
                      <w:lang w:val="af-ZA"/>
                    </w:rPr>
                    <w:t>Սուբվենցիոն</w:t>
                  </w:r>
                </w:p>
              </w:tc>
            </w:tr>
            <w:tr w:rsidR="00080A6A" w:rsidRPr="00080A6A" w14:paraId="4EECFF65" w14:textId="77777777" w:rsidTr="0064030B">
              <w:trPr>
                <w:trHeight w:val="199"/>
              </w:trPr>
              <w:tc>
                <w:tcPr>
                  <w:tcW w:w="3348" w:type="dxa"/>
                </w:tcPr>
                <w:p w14:paraId="7078D99D" w14:textId="77777777" w:rsidR="00080A6A" w:rsidRPr="00080A6A" w:rsidRDefault="00080A6A" w:rsidP="0064030B">
                  <w:pPr>
                    <w:jc w:val="both"/>
                    <w:rPr>
                      <w:rFonts w:ascii="GHEA Grapalat" w:hAnsi="GHEA Grapalat"/>
                      <w:b/>
                      <w:i/>
                      <w:sz w:val="20"/>
                      <w:szCs w:val="20"/>
                      <w:lang w:val="hy-AM"/>
                    </w:rPr>
                  </w:pPr>
                </w:p>
              </w:tc>
              <w:tc>
                <w:tcPr>
                  <w:tcW w:w="7346" w:type="dxa"/>
                </w:tcPr>
                <w:p w14:paraId="67414B27" w14:textId="77777777" w:rsidR="00080A6A" w:rsidRPr="00080A6A" w:rsidRDefault="00080A6A" w:rsidP="0064030B">
                  <w:pPr>
                    <w:jc w:val="both"/>
                    <w:rPr>
                      <w:rFonts w:ascii="GHEA Grapalat" w:hAnsi="GHEA Grapalat"/>
                      <w:sz w:val="20"/>
                      <w:szCs w:val="20"/>
                      <w:lang w:val="af-ZA"/>
                    </w:rPr>
                  </w:pPr>
                </w:p>
              </w:tc>
            </w:tr>
            <w:tr w:rsidR="00080A6A" w:rsidRPr="00080A6A" w14:paraId="32F9A7A5" w14:textId="77777777" w:rsidTr="0064030B">
              <w:tc>
                <w:tcPr>
                  <w:tcW w:w="3348" w:type="dxa"/>
                </w:tcPr>
                <w:p w14:paraId="750E9291" w14:textId="77777777" w:rsidR="00080A6A" w:rsidRPr="00080A6A" w:rsidRDefault="00080A6A" w:rsidP="0064030B">
                  <w:pPr>
                    <w:jc w:val="both"/>
                    <w:rPr>
                      <w:rFonts w:ascii="GHEA Grapalat" w:hAnsi="GHEA Grapalat"/>
                      <w:sz w:val="20"/>
                      <w:szCs w:val="20"/>
                      <w:lang w:val="hy-AM"/>
                    </w:rPr>
                  </w:pPr>
                  <w:r w:rsidRPr="00080A6A">
                    <w:rPr>
                      <w:rFonts w:ascii="GHEA Grapalat" w:hAnsi="GHEA Grapalat"/>
                      <w:b/>
                      <w:i/>
                      <w:sz w:val="20"/>
                      <w:szCs w:val="20"/>
                      <w:lang w:val="hy-AM"/>
                    </w:rPr>
                    <w:t>Ֆինանսավորման աղբյուր</w:t>
                  </w:r>
                </w:p>
              </w:tc>
              <w:tc>
                <w:tcPr>
                  <w:tcW w:w="7346" w:type="dxa"/>
                </w:tcPr>
                <w:p w14:paraId="4B19AC73" w14:textId="77777777" w:rsidR="00080A6A" w:rsidRPr="00080A6A" w:rsidRDefault="00080A6A" w:rsidP="0064030B">
                  <w:pPr>
                    <w:jc w:val="both"/>
                    <w:rPr>
                      <w:rFonts w:ascii="GHEA Grapalat" w:hAnsi="GHEA Grapalat"/>
                      <w:sz w:val="20"/>
                      <w:szCs w:val="20"/>
                      <w:lang w:val="af-ZA"/>
                    </w:rPr>
                  </w:pPr>
                  <w:r w:rsidRPr="00080A6A">
                    <w:rPr>
                      <w:rFonts w:ascii="GHEA Grapalat" w:hAnsi="GHEA Grapalat"/>
                      <w:sz w:val="20"/>
                      <w:szCs w:val="20"/>
                      <w:lang w:val="af-ZA"/>
                    </w:rPr>
                    <w:t>համայնքային բյուջե, պետական բյուջե</w:t>
                  </w:r>
                </w:p>
              </w:tc>
            </w:tr>
            <w:tr w:rsidR="00080A6A" w:rsidRPr="00080A6A" w14:paraId="05AE9F4E" w14:textId="77777777" w:rsidTr="0064030B">
              <w:trPr>
                <w:trHeight w:val="359"/>
              </w:trPr>
              <w:tc>
                <w:tcPr>
                  <w:tcW w:w="3348" w:type="dxa"/>
                </w:tcPr>
                <w:p w14:paraId="2EA1460D" w14:textId="77777777" w:rsidR="00080A6A" w:rsidRPr="00080A6A" w:rsidRDefault="00080A6A" w:rsidP="0064030B">
                  <w:pPr>
                    <w:jc w:val="both"/>
                    <w:rPr>
                      <w:rFonts w:ascii="GHEA Grapalat" w:hAnsi="GHEA Grapalat"/>
                      <w:b/>
                      <w:i/>
                      <w:sz w:val="20"/>
                      <w:szCs w:val="20"/>
                      <w:lang w:val="hy-AM"/>
                    </w:rPr>
                  </w:pPr>
                </w:p>
              </w:tc>
              <w:tc>
                <w:tcPr>
                  <w:tcW w:w="7346" w:type="dxa"/>
                </w:tcPr>
                <w:p w14:paraId="7C0923C8" w14:textId="77777777" w:rsidR="00080A6A" w:rsidRPr="00080A6A" w:rsidRDefault="00080A6A" w:rsidP="0064030B">
                  <w:pPr>
                    <w:jc w:val="both"/>
                    <w:rPr>
                      <w:rFonts w:ascii="GHEA Grapalat" w:hAnsi="GHEA Grapalat"/>
                      <w:sz w:val="20"/>
                      <w:szCs w:val="20"/>
                      <w:lang w:val="hy-AM"/>
                    </w:rPr>
                  </w:pPr>
                </w:p>
              </w:tc>
            </w:tr>
            <w:tr w:rsidR="00080A6A" w:rsidRPr="00080A6A" w14:paraId="31FA21DE" w14:textId="77777777" w:rsidTr="0064030B">
              <w:tc>
                <w:tcPr>
                  <w:tcW w:w="3348" w:type="dxa"/>
                </w:tcPr>
                <w:p w14:paraId="17221954" w14:textId="77777777" w:rsidR="00080A6A" w:rsidRPr="00080A6A" w:rsidRDefault="00080A6A" w:rsidP="0064030B">
                  <w:pPr>
                    <w:jc w:val="both"/>
                    <w:rPr>
                      <w:rFonts w:ascii="GHEA Grapalat" w:hAnsi="GHEA Grapalat"/>
                      <w:sz w:val="20"/>
                      <w:szCs w:val="20"/>
                      <w:lang w:val="hy-AM"/>
                    </w:rPr>
                  </w:pPr>
                  <w:r w:rsidRPr="00080A6A">
                    <w:rPr>
                      <w:rFonts w:ascii="GHEA Grapalat" w:hAnsi="GHEA Grapalat"/>
                      <w:b/>
                      <w:i/>
                      <w:sz w:val="20"/>
                      <w:szCs w:val="20"/>
                      <w:lang w:val="hy-AM"/>
                    </w:rPr>
                    <w:t>Պատվիրատու</w:t>
                  </w:r>
                </w:p>
              </w:tc>
              <w:tc>
                <w:tcPr>
                  <w:tcW w:w="7346" w:type="dxa"/>
                </w:tcPr>
                <w:p w14:paraId="12326284" w14:textId="77777777" w:rsidR="00080A6A" w:rsidRPr="00080A6A" w:rsidRDefault="00080A6A" w:rsidP="0064030B">
                  <w:pPr>
                    <w:jc w:val="both"/>
                    <w:rPr>
                      <w:rFonts w:ascii="GHEA Grapalat" w:hAnsi="GHEA Grapalat"/>
                      <w:sz w:val="20"/>
                      <w:szCs w:val="20"/>
                    </w:rPr>
                  </w:pPr>
                  <w:proofErr w:type="spellStart"/>
                  <w:r w:rsidRPr="00080A6A">
                    <w:rPr>
                      <w:rFonts w:ascii="GHEA Grapalat" w:hAnsi="GHEA Grapalat"/>
                      <w:sz w:val="20"/>
                      <w:szCs w:val="20"/>
                    </w:rPr>
                    <w:t>Փամբակի</w:t>
                  </w:r>
                  <w:proofErr w:type="spellEnd"/>
                  <w:r w:rsidRPr="00080A6A">
                    <w:rPr>
                      <w:rFonts w:ascii="GHEA Grapalat" w:hAnsi="GHEA Grapalat"/>
                      <w:sz w:val="20"/>
                      <w:szCs w:val="20"/>
                    </w:rPr>
                    <w:t xml:space="preserve"> </w:t>
                  </w:r>
                  <w:proofErr w:type="spellStart"/>
                  <w:r w:rsidRPr="00080A6A">
                    <w:rPr>
                      <w:rFonts w:ascii="GHEA Grapalat" w:hAnsi="GHEA Grapalat"/>
                      <w:sz w:val="20"/>
                      <w:szCs w:val="20"/>
                    </w:rPr>
                    <w:t>համայնքապետարան</w:t>
                  </w:r>
                  <w:proofErr w:type="spellEnd"/>
                </w:p>
              </w:tc>
            </w:tr>
            <w:tr w:rsidR="00080A6A" w:rsidRPr="00080A6A" w14:paraId="25F39869" w14:textId="77777777" w:rsidTr="0064030B">
              <w:tc>
                <w:tcPr>
                  <w:tcW w:w="3348" w:type="dxa"/>
                </w:tcPr>
                <w:p w14:paraId="63F2192A" w14:textId="77777777" w:rsidR="00080A6A" w:rsidRPr="00080A6A" w:rsidRDefault="00080A6A" w:rsidP="0064030B">
                  <w:pPr>
                    <w:jc w:val="both"/>
                    <w:rPr>
                      <w:rFonts w:ascii="GHEA Grapalat" w:hAnsi="GHEA Grapalat"/>
                      <w:b/>
                      <w:i/>
                      <w:sz w:val="20"/>
                      <w:szCs w:val="20"/>
                      <w:lang w:val="hy-AM"/>
                    </w:rPr>
                  </w:pPr>
                </w:p>
              </w:tc>
              <w:tc>
                <w:tcPr>
                  <w:tcW w:w="7346" w:type="dxa"/>
                </w:tcPr>
                <w:p w14:paraId="59BC4017" w14:textId="77777777" w:rsidR="00080A6A" w:rsidRPr="00080A6A" w:rsidRDefault="00080A6A" w:rsidP="0064030B">
                  <w:pPr>
                    <w:jc w:val="both"/>
                    <w:rPr>
                      <w:rFonts w:ascii="GHEA Grapalat" w:hAnsi="GHEA Grapalat"/>
                      <w:color w:val="FF0000"/>
                      <w:sz w:val="20"/>
                      <w:szCs w:val="20"/>
                      <w:lang w:val="hy-AM"/>
                    </w:rPr>
                  </w:pPr>
                </w:p>
              </w:tc>
            </w:tr>
          </w:tbl>
          <w:p w14:paraId="0D2AB6C2" w14:textId="77777777" w:rsidR="00080A6A" w:rsidRPr="00080A6A" w:rsidRDefault="00080A6A" w:rsidP="0064030B">
            <w:pPr>
              <w:rPr>
                <w:rFonts w:ascii="GHEA Grapalat" w:hAnsi="GHEA Grapalat"/>
                <w:vanish/>
                <w:sz w:val="20"/>
                <w:szCs w:val="20"/>
              </w:rPr>
            </w:pPr>
          </w:p>
          <w:tbl>
            <w:tblPr>
              <w:tblW w:w="10694" w:type="dxa"/>
              <w:tblLayout w:type="fixed"/>
              <w:tblLook w:val="01E0" w:firstRow="1" w:lastRow="1" w:firstColumn="1" w:lastColumn="1" w:noHBand="0" w:noVBand="0"/>
            </w:tblPr>
            <w:tblGrid>
              <w:gridCol w:w="3348"/>
              <w:gridCol w:w="7346"/>
            </w:tblGrid>
            <w:tr w:rsidR="00080A6A" w:rsidRPr="00080A6A" w14:paraId="213B02AB" w14:textId="77777777" w:rsidTr="0064030B">
              <w:tc>
                <w:tcPr>
                  <w:tcW w:w="3348" w:type="dxa"/>
                </w:tcPr>
                <w:p w14:paraId="3AB1F64F" w14:textId="77777777" w:rsidR="00080A6A" w:rsidRPr="00080A6A" w:rsidRDefault="00080A6A" w:rsidP="0064030B">
                  <w:pPr>
                    <w:jc w:val="both"/>
                    <w:rPr>
                      <w:rFonts w:ascii="GHEA Grapalat" w:hAnsi="GHEA Grapalat"/>
                      <w:sz w:val="20"/>
                      <w:szCs w:val="20"/>
                      <w:lang w:val="hy-AM"/>
                    </w:rPr>
                  </w:pPr>
                  <w:proofErr w:type="spellStart"/>
                  <w:r w:rsidRPr="00080A6A">
                    <w:rPr>
                      <w:rFonts w:ascii="GHEA Grapalat" w:hAnsi="GHEA Grapalat"/>
                      <w:b/>
                      <w:i/>
                      <w:sz w:val="20"/>
                      <w:szCs w:val="20"/>
                    </w:rPr>
                    <w:t>Ծառայության</w:t>
                  </w:r>
                  <w:proofErr w:type="spellEnd"/>
                  <w:r w:rsidRPr="00080A6A">
                    <w:rPr>
                      <w:rFonts w:ascii="GHEA Grapalat" w:hAnsi="GHEA Grapalat"/>
                      <w:b/>
                      <w:i/>
                      <w:sz w:val="20"/>
                      <w:szCs w:val="20"/>
                      <w:lang w:val="hy-AM"/>
                    </w:rPr>
                    <w:t xml:space="preserve"> անվանումը</w:t>
                  </w:r>
                </w:p>
              </w:tc>
              <w:tc>
                <w:tcPr>
                  <w:tcW w:w="7346" w:type="dxa"/>
                </w:tcPr>
                <w:p w14:paraId="584319A0" w14:textId="77777777" w:rsidR="00080A6A" w:rsidRPr="00080A6A" w:rsidRDefault="00080A6A" w:rsidP="0064030B">
                  <w:pPr>
                    <w:rPr>
                      <w:rFonts w:ascii="GHEA Grapalat" w:hAnsi="GHEA Grapalat"/>
                      <w:bCs/>
                      <w:sz w:val="20"/>
                      <w:szCs w:val="20"/>
                      <w:lang w:val="hy-AM"/>
                    </w:rPr>
                  </w:pPr>
                </w:p>
              </w:tc>
            </w:tr>
            <w:tr w:rsidR="00080A6A" w:rsidRPr="0027603B" w14:paraId="190870EB" w14:textId="77777777" w:rsidTr="0064030B">
              <w:tc>
                <w:tcPr>
                  <w:tcW w:w="3348" w:type="dxa"/>
                </w:tcPr>
                <w:p w14:paraId="6FE2110A" w14:textId="77777777" w:rsidR="00080A6A" w:rsidRPr="00080A6A" w:rsidRDefault="00080A6A" w:rsidP="0064030B">
                  <w:pPr>
                    <w:jc w:val="both"/>
                    <w:rPr>
                      <w:rFonts w:ascii="GHEA Grapalat" w:hAnsi="GHEA Grapalat"/>
                      <w:b/>
                      <w:i/>
                      <w:sz w:val="20"/>
                      <w:szCs w:val="20"/>
                      <w:lang w:val="hy-AM"/>
                    </w:rPr>
                  </w:pPr>
                </w:p>
              </w:tc>
              <w:tc>
                <w:tcPr>
                  <w:tcW w:w="7346" w:type="dxa"/>
                </w:tcPr>
                <w:p w14:paraId="4EB4B24E" w14:textId="77777777" w:rsidR="00080A6A" w:rsidRPr="00080A6A" w:rsidRDefault="00080A6A" w:rsidP="0064030B">
                  <w:pPr>
                    <w:rPr>
                      <w:rFonts w:ascii="GHEA Grapalat" w:hAnsi="GHEA Grapalat"/>
                      <w:bCs/>
                      <w:iCs/>
                      <w:sz w:val="20"/>
                      <w:szCs w:val="20"/>
                      <w:lang w:val="hy-AM" w:eastAsia="ru-RU"/>
                    </w:rPr>
                  </w:pPr>
                  <w:r w:rsidRPr="00080A6A">
                    <w:rPr>
                      <w:rFonts w:ascii="GHEA Grapalat" w:hAnsi="GHEA Grapalat"/>
                      <w:bCs/>
                      <w:iCs/>
                      <w:sz w:val="20"/>
                      <w:szCs w:val="20"/>
                      <w:lang w:val="hy-AM" w:eastAsia="ru-RU"/>
                    </w:rPr>
                    <w:t>Փամբակ  բնակավայրի փողոցի ընթացիկ նորոգում ասֆալտապատման միջոցով</w:t>
                  </w:r>
                </w:p>
                <w:p w14:paraId="052935FA" w14:textId="20B60887" w:rsidR="00080A6A" w:rsidRPr="00080A6A" w:rsidRDefault="00080A6A" w:rsidP="0064030B">
                  <w:pPr>
                    <w:rPr>
                      <w:rFonts w:ascii="GHEA Grapalat" w:hAnsi="GHEA Grapalat"/>
                      <w:b/>
                      <w:sz w:val="20"/>
                      <w:szCs w:val="20"/>
                      <w:lang w:val="hy-AM"/>
                    </w:rPr>
                  </w:pPr>
                </w:p>
              </w:tc>
            </w:tr>
          </w:tbl>
          <w:p w14:paraId="73E0AA94" w14:textId="77777777" w:rsidR="00080A6A" w:rsidRPr="00080A6A" w:rsidRDefault="00080A6A" w:rsidP="0064030B">
            <w:pPr>
              <w:rPr>
                <w:rFonts w:ascii="GHEA Grapalat" w:hAnsi="GHEA Grapalat"/>
                <w:vanish/>
                <w:sz w:val="20"/>
                <w:szCs w:val="20"/>
                <w:lang w:val="hy-AM"/>
              </w:rPr>
            </w:pPr>
          </w:p>
          <w:tbl>
            <w:tblPr>
              <w:tblW w:w="10694" w:type="dxa"/>
              <w:tblLayout w:type="fixed"/>
              <w:tblLook w:val="01E0" w:firstRow="1" w:lastRow="1" w:firstColumn="1" w:lastColumn="1" w:noHBand="0" w:noVBand="0"/>
            </w:tblPr>
            <w:tblGrid>
              <w:gridCol w:w="3348"/>
              <w:gridCol w:w="7346"/>
            </w:tblGrid>
            <w:tr w:rsidR="00080A6A" w:rsidRPr="00080A6A" w14:paraId="2890B459" w14:textId="77777777" w:rsidTr="0064030B">
              <w:trPr>
                <w:trHeight w:val="602"/>
              </w:trPr>
              <w:tc>
                <w:tcPr>
                  <w:tcW w:w="3348" w:type="dxa"/>
                </w:tcPr>
                <w:p w14:paraId="0CFCED59"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 xml:space="preserve">Ճանապարհի/փողոցի անվանումը </w:t>
                  </w:r>
                </w:p>
              </w:tc>
              <w:tc>
                <w:tcPr>
                  <w:tcW w:w="7346" w:type="dxa"/>
                </w:tcPr>
                <w:p w14:paraId="5E2A334A" w14:textId="77777777" w:rsidR="00080A6A" w:rsidRPr="00080A6A" w:rsidRDefault="00080A6A" w:rsidP="0064030B">
                  <w:pPr>
                    <w:jc w:val="both"/>
                    <w:rPr>
                      <w:rFonts w:ascii="GHEA Grapalat" w:hAnsi="GHEA Grapalat"/>
                      <w:iCs/>
                      <w:sz w:val="20"/>
                      <w:szCs w:val="20"/>
                      <w:lang w:val="hy-AM" w:eastAsia="ru-RU"/>
                    </w:rPr>
                  </w:pPr>
                  <w:r w:rsidRPr="00080A6A">
                    <w:rPr>
                      <w:rFonts w:ascii="GHEA Grapalat" w:hAnsi="GHEA Grapalat"/>
                      <w:iCs/>
                      <w:sz w:val="20"/>
                      <w:szCs w:val="20"/>
                      <w:lang w:val="hy-AM" w:eastAsia="ru-RU"/>
                    </w:rPr>
                    <w:t>Փամբակ ՝ 2</w:t>
                  </w:r>
                  <w:r w:rsidRPr="00080A6A">
                    <w:rPr>
                      <w:rFonts w:ascii="GHEA Grapalat" w:hAnsi="GHEA Grapalat" w:cs="Sylfaen"/>
                      <w:iCs/>
                      <w:sz w:val="20"/>
                      <w:szCs w:val="20"/>
                      <w:lang w:val="hy-AM"/>
                    </w:rPr>
                    <w:t>-րդ փողոց</w:t>
                  </w:r>
                  <w:r w:rsidRPr="00080A6A">
                    <w:rPr>
                      <w:rFonts w:ascii="GHEA Grapalat" w:hAnsi="GHEA Grapalat"/>
                      <w:iCs/>
                      <w:sz w:val="20"/>
                      <w:szCs w:val="20"/>
                      <w:lang w:val="hy-AM" w:eastAsia="ru-RU"/>
                    </w:rPr>
                    <w:t xml:space="preserve">, 3-րդ փողոց </w:t>
                  </w:r>
                </w:p>
                <w:p w14:paraId="13FE946C" w14:textId="0271E86E" w:rsidR="00080A6A" w:rsidRPr="00080A6A" w:rsidRDefault="00080A6A" w:rsidP="0064030B">
                  <w:pPr>
                    <w:jc w:val="both"/>
                    <w:rPr>
                      <w:rFonts w:ascii="GHEA Grapalat" w:hAnsi="GHEA Grapalat"/>
                      <w:sz w:val="20"/>
                      <w:szCs w:val="20"/>
                      <w:lang w:val="hy-AM"/>
                    </w:rPr>
                  </w:pPr>
                  <w:r w:rsidRPr="00080A6A">
                    <w:rPr>
                      <w:rFonts w:ascii="GHEA Grapalat" w:hAnsi="GHEA Grapalat"/>
                      <w:iCs/>
                      <w:sz w:val="20"/>
                      <w:szCs w:val="20"/>
                      <w:lang w:val="hy-AM" w:eastAsia="ru-RU"/>
                    </w:rPr>
                    <w:t xml:space="preserve"> </w:t>
                  </w:r>
                </w:p>
              </w:tc>
            </w:tr>
            <w:tr w:rsidR="00080A6A" w:rsidRPr="00080A6A" w14:paraId="6B81B20E" w14:textId="77777777" w:rsidTr="0064030B">
              <w:trPr>
                <w:trHeight w:val="68"/>
              </w:trPr>
              <w:tc>
                <w:tcPr>
                  <w:tcW w:w="3348" w:type="dxa"/>
                </w:tcPr>
                <w:p w14:paraId="52638E40" w14:textId="77777777" w:rsidR="00080A6A" w:rsidRPr="00080A6A" w:rsidRDefault="00080A6A" w:rsidP="0064030B">
                  <w:pPr>
                    <w:jc w:val="both"/>
                    <w:rPr>
                      <w:rFonts w:ascii="GHEA Grapalat" w:hAnsi="GHEA Grapalat"/>
                      <w:b/>
                      <w:i/>
                      <w:sz w:val="20"/>
                      <w:szCs w:val="20"/>
                      <w:lang w:val="hy-AM"/>
                    </w:rPr>
                  </w:pPr>
                </w:p>
              </w:tc>
              <w:tc>
                <w:tcPr>
                  <w:tcW w:w="7346" w:type="dxa"/>
                </w:tcPr>
                <w:p w14:paraId="505517DF" w14:textId="77777777" w:rsidR="00080A6A" w:rsidRPr="00080A6A" w:rsidRDefault="00080A6A" w:rsidP="0064030B">
                  <w:pPr>
                    <w:jc w:val="both"/>
                    <w:rPr>
                      <w:rFonts w:ascii="GHEA Grapalat" w:hAnsi="GHEA Grapalat"/>
                      <w:sz w:val="20"/>
                      <w:szCs w:val="20"/>
                      <w:lang w:val="hy-AM"/>
                    </w:rPr>
                  </w:pPr>
                </w:p>
              </w:tc>
            </w:tr>
            <w:tr w:rsidR="00080A6A" w:rsidRPr="0027603B" w14:paraId="524ADC4B" w14:textId="77777777" w:rsidTr="0064030B">
              <w:tc>
                <w:tcPr>
                  <w:tcW w:w="3348" w:type="dxa"/>
                </w:tcPr>
                <w:p w14:paraId="6998C070"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Հատվածը</w:t>
                  </w:r>
                </w:p>
              </w:tc>
              <w:tc>
                <w:tcPr>
                  <w:tcW w:w="7346" w:type="dxa"/>
                </w:tcPr>
                <w:p w14:paraId="241B848C" w14:textId="77777777" w:rsidR="00080A6A" w:rsidRPr="00080A6A" w:rsidRDefault="00080A6A" w:rsidP="0064030B">
                  <w:pPr>
                    <w:jc w:val="both"/>
                    <w:rPr>
                      <w:rFonts w:ascii="GHEA Grapalat" w:hAnsi="GHEA Grapalat"/>
                      <w:iCs/>
                      <w:sz w:val="20"/>
                      <w:szCs w:val="20"/>
                      <w:lang w:val="hy-AM" w:eastAsia="ru-RU"/>
                    </w:rPr>
                  </w:pPr>
                  <w:r w:rsidRPr="00080A6A">
                    <w:rPr>
                      <w:rFonts w:ascii="GHEA Grapalat" w:hAnsi="GHEA Grapalat"/>
                      <w:iCs/>
                      <w:sz w:val="20"/>
                      <w:szCs w:val="20"/>
                      <w:lang w:val="hy-AM" w:eastAsia="ru-RU"/>
                    </w:rPr>
                    <w:t xml:space="preserve">Փամբակ՝ </w:t>
                  </w:r>
                  <w:r w:rsidRPr="00080A6A">
                    <w:rPr>
                      <w:rFonts w:ascii="GHEA Grapalat" w:hAnsi="GHEA Grapalat"/>
                      <w:sz w:val="20"/>
                      <w:szCs w:val="20"/>
                      <w:lang w:val="hy-AM"/>
                    </w:rPr>
                    <w:t>երկարությունը 1000 մ լայնությունը 3-4 մ</w:t>
                  </w:r>
                  <w:r w:rsidRPr="00080A6A">
                    <w:rPr>
                      <w:rFonts w:ascii="GHEA Grapalat" w:hAnsi="GHEA Grapalat"/>
                      <w:iCs/>
                      <w:sz w:val="20"/>
                      <w:szCs w:val="20"/>
                      <w:lang w:val="hy-AM" w:eastAsia="ru-RU"/>
                    </w:rPr>
                    <w:t>,</w:t>
                  </w:r>
                </w:p>
                <w:p w14:paraId="1DAB5E3C" w14:textId="66EE7F14" w:rsidR="00080A6A" w:rsidRPr="00080A6A" w:rsidRDefault="00080A6A" w:rsidP="00080A6A">
                  <w:pPr>
                    <w:jc w:val="both"/>
                    <w:rPr>
                      <w:rFonts w:ascii="GHEA Grapalat" w:hAnsi="GHEA Grapalat"/>
                      <w:b/>
                      <w:bCs/>
                      <w:sz w:val="20"/>
                      <w:szCs w:val="20"/>
                      <w:lang w:val="hy-AM"/>
                    </w:rPr>
                  </w:pPr>
                  <w:r w:rsidRPr="00080A6A">
                    <w:rPr>
                      <w:rFonts w:ascii="GHEA Grapalat" w:hAnsi="GHEA Grapalat"/>
                      <w:iCs/>
                      <w:sz w:val="20"/>
                      <w:szCs w:val="20"/>
                      <w:lang w:val="hy-AM" w:eastAsia="ru-RU"/>
                    </w:rPr>
                    <w:t xml:space="preserve"> </w:t>
                  </w:r>
                </w:p>
              </w:tc>
            </w:tr>
            <w:tr w:rsidR="00080A6A" w:rsidRPr="0027603B" w14:paraId="7D7D1D8D" w14:textId="77777777" w:rsidTr="0064030B">
              <w:trPr>
                <w:trHeight w:val="68"/>
              </w:trPr>
              <w:tc>
                <w:tcPr>
                  <w:tcW w:w="3348" w:type="dxa"/>
                </w:tcPr>
                <w:p w14:paraId="1CF20170" w14:textId="77777777" w:rsidR="00080A6A" w:rsidRPr="00080A6A" w:rsidRDefault="00080A6A" w:rsidP="0064030B">
                  <w:pPr>
                    <w:jc w:val="both"/>
                    <w:rPr>
                      <w:rFonts w:ascii="GHEA Grapalat" w:hAnsi="GHEA Grapalat"/>
                      <w:b/>
                      <w:i/>
                      <w:sz w:val="20"/>
                      <w:szCs w:val="20"/>
                      <w:lang w:val="hy-AM"/>
                    </w:rPr>
                  </w:pPr>
                </w:p>
              </w:tc>
              <w:tc>
                <w:tcPr>
                  <w:tcW w:w="7346" w:type="dxa"/>
                </w:tcPr>
                <w:p w14:paraId="0B2DF783" w14:textId="77777777" w:rsidR="00080A6A" w:rsidRPr="00080A6A" w:rsidRDefault="00080A6A" w:rsidP="0064030B">
                  <w:pPr>
                    <w:jc w:val="both"/>
                    <w:rPr>
                      <w:rFonts w:ascii="GHEA Grapalat" w:hAnsi="GHEA Grapalat"/>
                      <w:sz w:val="20"/>
                      <w:szCs w:val="20"/>
                      <w:highlight w:val="yellow"/>
                      <w:lang w:val="hy-AM"/>
                    </w:rPr>
                  </w:pPr>
                </w:p>
              </w:tc>
            </w:tr>
            <w:tr w:rsidR="00080A6A" w:rsidRPr="00080A6A" w14:paraId="59DCF82C" w14:textId="77777777" w:rsidTr="0064030B">
              <w:tc>
                <w:tcPr>
                  <w:tcW w:w="3348" w:type="dxa"/>
                </w:tcPr>
                <w:p w14:paraId="43E39692"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Երկարությունը</w:t>
                  </w:r>
                </w:p>
              </w:tc>
              <w:tc>
                <w:tcPr>
                  <w:tcW w:w="7346" w:type="dxa"/>
                </w:tcPr>
                <w:p w14:paraId="0D142BB2" w14:textId="77777777" w:rsidR="00080A6A" w:rsidRPr="00080A6A" w:rsidRDefault="00080A6A" w:rsidP="0064030B">
                  <w:pPr>
                    <w:jc w:val="both"/>
                    <w:rPr>
                      <w:rFonts w:ascii="GHEA Grapalat" w:hAnsi="GHEA Grapalat"/>
                      <w:sz w:val="20"/>
                      <w:szCs w:val="20"/>
                    </w:rPr>
                  </w:pPr>
                  <w:r w:rsidRPr="00080A6A">
                    <w:rPr>
                      <w:rFonts w:ascii="GHEA Grapalat" w:hAnsi="GHEA Grapalat"/>
                      <w:sz w:val="20"/>
                      <w:szCs w:val="20"/>
                    </w:rPr>
                    <w:t xml:space="preserve">, </w:t>
                  </w:r>
                </w:p>
              </w:tc>
            </w:tr>
            <w:tr w:rsidR="00080A6A" w:rsidRPr="00080A6A" w14:paraId="06C53473" w14:textId="77777777" w:rsidTr="0064030B">
              <w:tc>
                <w:tcPr>
                  <w:tcW w:w="3348" w:type="dxa"/>
                </w:tcPr>
                <w:p w14:paraId="0D2985C8" w14:textId="77777777" w:rsidR="00080A6A" w:rsidRPr="00080A6A" w:rsidRDefault="00080A6A" w:rsidP="0064030B">
                  <w:pPr>
                    <w:jc w:val="both"/>
                    <w:rPr>
                      <w:rFonts w:ascii="GHEA Grapalat" w:hAnsi="GHEA Grapalat"/>
                      <w:b/>
                      <w:i/>
                      <w:sz w:val="20"/>
                      <w:szCs w:val="20"/>
                      <w:lang w:val="hy-AM"/>
                    </w:rPr>
                  </w:pPr>
                </w:p>
              </w:tc>
              <w:tc>
                <w:tcPr>
                  <w:tcW w:w="7346" w:type="dxa"/>
                </w:tcPr>
                <w:p w14:paraId="0CFDFC50" w14:textId="77777777" w:rsidR="00080A6A" w:rsidRPr="00080A6A" w:rsidRDefault="00080A6A" w:rsidP="0064030B">
                  <w:pPr>
                    <w:jc w:val="both"/>
                    <w:rPr>
                      <w:rFonts w:ascii="GHEA Grapalat" w:hAnsi="GHEA Grapalat"/>
                      <w:sz w:val="20"/>
                      <w:szCs w:val="20"/>
                      <w:lang w:val="hy-AM"/>
                    </w:rPr>
                  </w:pPr>
                </w:p>
              </w:tc>
            </w:tr>
            <w:tr w:rsidR="00080A6A" w:rsidRPr="00080A6A" w14:paraId="08DF6466" w14:textId="77777777" w:rsidTr="0064030B">
              <w:tc>
                <w:tcPr>
                  <w:tcW w:w="3348" w:type="dxa"/>
                </w:tcPr>
                <w:p w14:paraId="5679D9C5"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Նախագծման փուլը</w:t>
                  </w:r>
                </w:p>
              </w:tc>
              <w:tc>
                <w:tcPr>
                  <w:tcW w:w="7346" w:type="dxa"/>
                </w:tcPr>
                <w:p w14:paraId="1BA44B09" w14:textId="77777777" w:rsidR="00080A6A" w:rsidRPr="00080A6A" w:rsidRDefault="00080A6A" w:rsidP="0064030B">
                  <w:pPr>
                    <w:jc w:val="both"/>
                    <w:rPr>
                      <w:rFonts w:ascii="GHEA Grapalat" w:hAnsi="GHEA Grapalat"/>
                      <w:color w:val="FF0000"/>
                      <w:sz w:val="20"/>
                      <w:szCs w:val="20"/>
                      <w:lang w:val="hy-AM"/>
                    </w:rPr>
                  </w:pPr>
                  <w:r w:rsidRPr="00080A6A">
                    <w:rPr>
                      <w:rFonts w:ascii="GHEA Grapalat" w:hAnsi="GHEA Grapalat"/>
                      <w:sz w:val="20"/>
                      <w:szCs w:val="20"/>
                      <w:lang w:val="hy-AM"/>
                    </w:rPr>
                    <w:t>Աշխատանքային  նախագիծ</w:t>
                  </w:r>
                </w:p>
              </w:tc>
            </w:tr>
            <w:tr w:rsidR="00080A6A" w:rsidRPr="00080A6A" w14:paraId="15370132" w14:textId="77777777" w:rsidTr="0064030B">
              <w:trPr>
                <w:trHeight w:val="167"/>
              </w:trPr>
              <w:tc>
                <w:tcPr>
                  <w:tcW w:w="3348" w:type="dxa"/>
                </w:tcPr>
                <w:p w14:paraId="7D1B6582" w14:textId="77777777" w:rsidR="00080A6A" w:rsidRPr="00080A6A" w:rsidRDefault="00080A6A" w:rsidP="0064030B">
                  <w:pPr>
                    <w:jc w:val="both"/>
                    <w:rPr>
                      <w:rFonts w:ascii="GHEA Grapalat" w:hAnsi="GHEA Grapalat"/>
                      <w:b/>
                      <w:i/>
                      <w:sz w:val="20"/>
                      <w:szCs w:val="20"/>
                      <w:lang w:val="hy-AM"/>
                    </w:rPr>
                  </w:pPr>
                </w:p>
              </w:tc>
              <w:tc>
                <w:tcPr>
                  <w:tcW w:w="7346" w:type="dxa"/>
                </w:tcPr>
                <w:p w14:paraId="1F121EDF" w14:textId="77777777" w:rsidR="00080A6A" w:rsidRPr="00080A6A" w:rsidRDefault="00080A6A" w:rsidP="0064030B">
                  <w:pPr>
                    <w:jc w:val="both"/>
                    <w:rPr>
                      <w:rFonts w:ascii="GHEA Grapalat" w:hAnsi="GHEA Grapalat"/>
                      <w:sz w:val="20"/>
                      <w:szCs w:val="20"/>
                      <w:lang w:val="hy-AM"/>
                    </w:rPr>
                  </w:pPr>
                </w:p>
              </w:tc>
            </w:tr>
            <w:tr w:rsidR="00080A6A" w:rsidRPr="00080A6A" w14:paraId="778B1F75" w14:textId="77777777" w:rsidTr="0064030B">
              <w:trPr>
                <w:trHeight w:val="167"/>
              </w:trPr>
              <w:tc>
                <w:tcPr>
                  <w:tcW w:w="3348" w:type="dxa"/>
                </w:tcPr>
                <w:p w14:paraId="7A3586C5"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Ճանապարհի/փողոցի</w:t>
                  </w:r>
                </w:p>
                <w:p w14:paraId="728028D4"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կարգը</w:t>
                  </w:r>
                </w:p>
              </w:tc>
              <w:tc>
                <w:tcPr>
                  <w:tcW w:w="7346" w:type="dxa"/>
                </w:tcPr>
                <w:p w14:paraId="39AB3132" w14:textId="77777777" w:rsidR="00080A6A" w:rsidRPr="00080A6A" w:rsidRDefault="00080A6A" w:rsidP="0064030B">
                  <w:pPr>
                    <w:jc w:val="both"/>
                    <w:rPr>
                      <w:rFonts w:ascii="GHEA Grapalat" w:hAnsi="GHEA Grapalat"/>
                      <w:color w:val="FF0000"/>
                      <w:sz w:val="20"/>
                      <w:szCs w:val="20"/>
                      <w:lang w:val="hy-AM"/>
                    </w:rPr>
                  </w:pPr>
                  <w:r w:rsidRPr="00080A6A">
                    <w:rPr>
                      <w:rFonts w:ascii="GHEA Grapalat" w:hAnsi="GHEA Grapalat"/>
                      <w:color w:val="FF0000"/>
                      <w:sz w:val="20"/>
                      <w:szCs w:val="20"/>
                      <w:lang w:val="hy-AM"/>
                    </w:rPr>
                    <w:t>I</w:t>
                  </w:r>
                </w:p>
              </w:tc>
            </w:tr>
            <w:tr w:rsidR="00080A6A" w:rsidRPr="00080A6A" w14:paraId="78918D9D" w14:textId="77777777" w:rsidTr="0064030B">
              <w:trPr>
                <w:trHeight w:val="167"/>
              </w:trPr>
              <w:tc>
                <w:tcPr>
                  <w:tcW w:w="3348" w:type="dxa"/>
                </w:tcPr>
                <w:p w14:paraId="2F42B29B" w14:textId="77777777" w:rsidR="00080A6A" w:rsidRPr="00080A6A" w:rsidRDefault="00080A6A" w:rsidP="0064030B">
                  <w:pPr>
                    <w:jc w:val="both"/>
                    <w:rPr>
                      <w:rFonts w:ascii="GHEA Grapalat" w:hAnsi="GHEA Grapalat"/>
                      <w:b/>
                      <w:i/>
                      <w:sz w:val="20"/>
                      <w:szCs w:val="20"/>
                      <w:lang w:val="hy-AM"/>
                    </w:rPr>
                  </w:pPr>
                </w:p>
              </w:tc>
              <w:tc>
                <w:tcPr>
                  <w:tcW w:w="7346" w:type="dxa"/>
                </w:tcPr>
                <w:p w14:paraId="2CCABBC0" w14:textId="77777777" w:rsidR="00080A6A" w:rsidRPr="00080A6A" w:rsidRDefault="00080A6A" w:rsidP="0064030B">
                  <w:pPr>
                    <w:jc w:val="both"/>
                    <w:rPr>
                      <w:rFonts w:ascii="GHEA Grapalat" w:hAnsi="GHEA Grapalat"/>
                      <w:sz w:val="20"/>
                      <w:szCs w:val="20"/>
                      <w:lang w:val="hy-AM"/>
                    </w:rPr>
                  </w:pPr>
                </w:p>
              </w:tc>
            </w:tr>
            <w:tr w:rsidR="00080A6A" w:rsidRPr="00080A6A" w14:paraId="5802C9C9" w14:textId="77777777" w:rsidTr="0064030B">
              <w:tc>
                <w:tcPr>
                  <w:tcW w:w="3348" w:type="dxa"/>
                </w:tcPr>
                <w:p w14:paraId="02F2AA36" w14:textId="77777777" w:rsidR="00080A6A" w:rsidRPr="00080A6A" w:rsidRDefault="00080A6A" w:rsidP="0064030B">
                  <w:pPr>
                    <w:rPr>
                      <w:rFonts w:ascii="GHEA Grapalat" w:hAnsi="GHEA Grapalat"/>
                      <w:b/>
                      <w:i/>
                      <w:sz w:val="20"/>
                      <w:szCs w:val="20"/>
                      <w:lang w:val="hy-AM"/>
                    </w:rPr>
                  </w:pPr>
                  <w:r w:rsidRPr="00080A6A">
                    <w:rPr>
                      <w:rFonts w:ascii="GHEA Grapalat" w:hAnsi="GHEA Grapalat"/>
                      <w:b/>
                      <w:i/>
                      <w:sz w:val="20"/>
                      <w:szCs w:val="20"/>
                      <w:lang w:val="hy-AM"/>
                    </w:rPr>
                    <w:lastRenderedPageBreak/>
                    <w:t>Երթևեկամասերի ծածկի տեսակը</w:t>
                  </w:r>
                </w:p>
              </w:tc>
              <w:tc>
                <w:tcPr>
                  <w:tcW w:w="7346" w:type="dxa"/>
                </w:tcPr>
                <w:p w14:paraId="32789BEE" w14:textId="77777777" w:rsidR="00080A6A" w:rsidRPr="00080A6A" w:rsidRDefault="00080A6A" w:rsidP="0064030B">
                  <w:pPr>
                    <w:jc w:val="both"/>
                    <w:rPr>
                      <w:rFonts w:ascii="GHEA Grapalat" w:hAnsi="GHEA Grapalat"/>
                      <w:sz w:val="20"/>
                      <w:szCs w:val="20"/>
                    </w:rPr>
                  </w:pPr>
                  <w:r w:rsidRPr="00080A6A">
                    <w:rPr>
                      <w:rFonts w:ascii="GHEA Grapalat" w:hAnsi="GHEA Grapalat"/>
                      <w:sz w:val="20"/>
                      <w:szCs w:val="20"/>
                      <w:lang w:val="hy-AM"/>
                    </w:rPr>
                    <w:t xml:space="preserve">  </w:t>
                  </w:r>
                  <w:r w:rsidRPr="00080A6A">
                    <w:rPr>
                      <w:rFonts w:ascii="GHEA Grapalat" w:hAnsi="GHEA Grapalat"/>
                      <w:iCs/>
                      <w:sz w:val="20"/>
                      <w:szCs w:val="20"/>
                      <w:lang w:val="hy-AM" w:eastAsia="ru-RU"/>
                    </w:rPr>
                    <w:t>ասֆալտապատում</w:t>
                  </w:r>
                </w:p>
              </w:tc>
            </w:tr>
            <w:tr w:rsidR="00080A6A" w:rsidRPr="00080A6A" w14:paraId="235BB6DD" w14:textId="77777777" w:rsidTr="0064030B">
              <w:tc>
                <w:tcPr>
                  <w:tcW w:w="3348" w:type="dxa"/>
                </w:tcPr>
                <w:p w14:paraId="7E040A12" w14:textId="77777777" w:rsidR="00080A6A" w:rsidRPr="00080A6A" w:rsidRDefault="00080A6A" w:rsidP="0064030B">
                  <w:pPr>
                    <w:jc w:val="both"/>
                    <w:rPr>
                      <w:rFonts w:ascii="GHEA Grapalat" w:hAnsi="GHEA Grapalat"/>
                      <w:b/>
                      <w:i/>
                      <w:color w:val="FF0000"/>
                      <w:sz w:val="20"/>
                      <w:szCs w:val="20"/>
                      <w:lang w:val="hy-AM"/>
                    </w:rPr>
                  </w:pPr>
                </w:p>
              </w:tc>
              <w:tc>
                <w:tcPr>
                  <w:tcW w:w="7346" w:type="dxa"/>
                </w:tcPr>
                <w:p w14:paraId="7C033D83" w14:textId="77777777" w:rsidR="00080A6A" w:rsidRPr="00080A6A" w:rsidRDefault="00080A6A" w:rsidP="0064030B">
                  <w:pPr>
                    <w:jc w:val="both"/>
                    <w:rPr>
                      <w:rFonts w:ascii="GHEA Grapalat" w:hAnsi="GHEA Grapalat"/>
                      <w:color w:val="FF0000"/>
                      <w:sz w:val="20"/>
                      <w:szCs w:val="20"/>
                      <w:lang w:val="hy-AM"/>
                    </w:rPr>
                  </w:pPr>
                </w:p>
              </w:tc>
            </w:tr>
            <w:tr w:rsidR="00080A6A" w:rsidRPr="0027603B" w14:paraId="53E9137A" w14:textId="77777777" w:rsidTr="0064030B">
              <w:trPr>
                <w:trHeight w:val="569"/>
              </w:trPr>
              <w:tc>
                <w:tcPr>
                  <w:tcW w:w="3348" w:type="dxa"/>
                </w:tcPr>
                <w:p w14:paraId="108301E6"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Ընդհանու</w:t>
                  </w:r>
                  <w:r w:rsidRPr="00080A6A">
                    <w:rPr>
                      <w:rFonts w:ascii="GHEA Grapalat" w:hAnsi="GHEA Grapalat"/>
                      <w:b/>
                      <w:i/>
                      <w:sz w:val="20"/>
                      <w:szCs w:val="20"/>
                    </w:rPr>
                    <w:t xml:space="preserve">ր </w:t>
                  </w:r>
                  <w:proofErr w:type="spellStart"/>
                  <w:r w:rsidRPr="00080A6A">
                    <w:rPr>
                      <w:rFonts w:ascii="GHEA Grapalat" w:hAnsi="GHEA Grapalat"/>
                      <w:b/>
                      <w:i/>
                      <w:sz w:val="20"/>
                      <w:szCs w:val="20"/>
                    </w:rPr>
                    <w:t>դրույթներ</w:t>
                  </w:r>
                  <w:proofErr w:type="spellEnd"/>
                </w:p>
              </w:tc>
              <w:tc>
                <w:tcPr>
                  <w:tcW w:w="7346" w:type="dxa"/>
                </w:tcPr>
                <w:p w14:paraId="0CEC7E38" w14:textId="77777777" w:rsidR="00080A6A" w:rsidRPr="00080A6A" w:rsidRDefault="00080A6A" w:rsidP="00080A6A">
                  <w:pPr>
                    <w:pStyle w:val="ListParagraph1"/>
                    <w:numPr>
                      <w:ilvl w:val="0"/>
                      <w:numId w:val="33"/>
                    </w:numPr>
                    <w:jc w:val="both"/>
                    <w:rPr>
                      <w:rFonts w:ascii="GHEA Grapalat" w:hAnsi="GHEA Grapalat"/>
                      <w:sz w:val="20"/>
                      <w:szCs w:val="20"/>
                      <w:lang w:val="hy-AM"/>
                    </w:rPr>
                  </w:pPr>
                  <w:r w:rsidRPr="00080A6A">
                    <w:rPr>
                      <w:rFonts w:ascii="GHEA Grapalat" w:hAnsi="GHEA Grapalat"/>
                      <w:sz w:val="20"/>
                      <w:szCs w:val="20"/>
                      <w:lang w:val="hy-AM"/>
                    </w:rPr>
                    <w:t>Յուրաքանչյուր ճանապարհահատվածի/փողոցի համար նախագծանախահաշվային փաստաթղթերը պետք է կազմվեն և ներկայացվեն 3(երեք) թղթային օրինակով և մեկ էլեկտրոնային տարբերակով (ACAD PDF ֆորմատներով, ծավալաթերթերը, ամփոփագրերը և նախահաշիվները նաև Excel ֆորմատով)։</w:t>
                  </w:r>
                </w:p>
                <w:p w14:paraId="67B2DD85" w14:textId="77777777" w:rsidR="00080A6A" w:rsidRPr="00080A6A" w:rsidRDefault="00080A6A" w:rsidP="00080A6A">
                  <w:pPr>
                    <w:pStyle w:val="ListParagraph1"/>
                    <w:numPr>
                      <w:ilvl w:val="0"/>
                      <w:numId w:val="33"/>
                    </w:numPr>
                    <w:jc w:val="both"/>
                    <w:rPr>
                      <w:rFonts w:ascii="GHEA Grapalat" w:hAnsi="GHEA Grapalat"/>
                      <w:sz w:val="20"/>
                      <w:szCs w:val="20"/>
                      <w:lang w:val="hy-AM"/>
                    </w:rPr>
                  </w:pPr>
                  <w:r w:rsidRPr="00080A6A">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լինեն գունավոր և ընթեռնելի: </w:t>
                  </w:r>
                </w:p>
              </w:tc>
            </w:tr>
            <w:tr w:rsidR="00080A6A" w:rsidRPr="0027603B" w14:paraId="0E2A5BB9" w14:textId="77777777" w:rsidTr="0064030B">
              <w:tc>
                <w:tcPr>
                  <w:tcW w:w="3348" w:type="dxa"/>
                  <w:tcBorders>
                    <w:left w:val="nil"/>
                    <w:bottom w:val="nil"/>
                    <w:right w:val="nil"/>
                  </w:tcBorders>
                </w:tcPr>
                <w:p w14:paraId="2F9D1932" w14:textId="77777777" w:rsidR="00080A6A" w:rsidRPr="00080A6A" w:rsidRDefault="00080A6A" w:rsidP="0064030B">
                  <w:pPr>
                    <w:jc w:val="both"/>
                    <w:rPr>
                      <w:rFonts w:ascii="GHEA Grapalat" w:hAnsi="GHEA Grapalat"/>
                      <w:b/>
                      <w:i/>
                      <w:sz w:val="20"/>
                      <w:szCs w:val="20"/>
                    </w:rPr>
                  </w:pPr>
                  <w:r w:rsidRPr="00080A6A">
                    <w:rPr>
                      <w:rFonts w:ascii="GHEA Grapalat" w:hAnsi="GHEA Grapalat"/>
                      <w:b/>
                      <w:i/>
                      <w:sz w:val="20"/>
                      <w:szCs w:val="20"/>
                    </w:rPr>
                    <w:t xml:space="preserve">Հիմնական </w:t>
                  </w:r>
                  <w:proofErr w:type="spellStart"/>
                  <w:r w:rsidRPr="00080A6A">
                    <w:rPr>
                      <w:rFonts w:ascii="GHEA Grapalat" w:hAnsi="GHEA Grapalat"/>
                      <w:b/>
                      <w:i/>
                      <w:sz w:val="20"/>
                      <w:szCs w:val="20"/>
                    </w:rPr>
                    <w:t>պարտականություններ</w:t>
                  </w:r>
                  <w:proofErr w:type="spellEnd"/>
                  <w:r w:rsidRPr="00080A6A">
                    <w:rPr>
                      <w:rFonts w:ascii="GHEA Grapalat" w:hAnsi="GHEA Grapalat"/>
                      <w:b/>
                      <w:i/>
                      <w:sz w:val="20"/>
                      <w:szCs w:val="20"/>
                    </w:rPr>
                    <w:t xml:space="preserve">       </w:t>
                  </w:r>
                </w:p>
                <w:p w14:paraId="38DC5FE4"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rPr>
                    <w:t xml:space="preserve">և </w:t>
                  </w:r>
                  <w:proofErr w:type="spellStart"/>
                  <w:r w:rsidRPr="00080A6A">
                    <w:rPr>
                      <w:rFonts w:ascii="GHEA Grapalat" w:hAnsi="GHEA Grapalat"/>
                      <w:b/>
                      <w:i/>
                      <w:sz w:val="20"/>
                      <w:szCs w:val="20"/>
                    </w:rPr>
                    <w:t>պահանջներ</w:t>
                  </w:r>
                  <w:proofErr w:type="spellEnd"/>
                </w:p>
              </w:tc>
              <w:tc>
                <w:tcPr>
                  <w:tcW w:w="7346" w:type="dxa"/>
                  <w:tcBorders>
                    <w:left w:val="nil"/>
                    <w:bottom w:val="nil"/>
                    <w:right w:val="nil"/>
                  </w:tcBorders>
                </w:tcPr>
                <w:p w14:paraId="795787AA" w14:textId="77777777" w:rsidR="00080A6A" w:rsidRPr="00080A6A" w:rsidRDefault="00080A6A" w:rsidP="0064030B">
                  <w:pPr>
                    <w:jc w:val="both"/>
                    <w:rPr>
                      <w:rFonts w:ascii="GHEA Grapalat" w:hAnsi="GHEA Grapalat"/>
                      <w:b/>
                      <w:i/>
                      <w:sz w:val="20"/>
                      <w:szCs w:val="20"/>
                      <w:lang w:val="ru-RU"/>
                    </w:rPr>
                  </w:pPr>
                  <w:r w:rsidRPr="00080A6A">
                    <w:rPr>
                      <w:rFonts w:ascii="GHEA Grapalat" w:hAnsi="GHEA Grapalat"/>
                      <w:b/>
                      <w:i/>
                      <w:sz w:val="20"/>
                      <w:szCs w:val="20"/>
                      <w:lang w:val="hy-AM"/>
                    </w:rPr>
                    <w:t>Հիմնական պարտականություններ</w:t>
                  </w:r>
                  <w:r w:rsidRPr="00080A6A">
                    <w:rPr>
                      <w:rFonts w:ascii="GHEA Grapalat" w:hAnsi="GHEA Grapalat"/>
                      <w:sz w:val="20"/>
                      <w:szCs w:val="20"/>
                      <w:lang w:val="ru-RU"/>
                    </w:rPr>
                    <w:t>՝</w:t>
                  </w:r>
                </w:p>
                <w:p w14:paraId="2DFC7CCB" w14:textId="77777777" w:rsidR="00080A6A" w:rsidRPr="00080A6A" w:rsidRDefault="00080A6A" w:rsidP="00080A6A">
                  <w:pPr>
                    <w:pStyle w:val="ListParagraph1"/>
                    <w:numPr>
                      <w:ilvl w:val="0"/>
                      <w:numId w:val="35"/>
                    </w:numPr>
                    <w:jc w:val="both"/>
                    <w:rPr>
                      <w:rFonts w:ascii="GHEA Grapalat" w:hAnsi="GHEA Grapalat"/>
                      <w:sz w:val="20"/>
                      <w:szCs w:val="20"/>
                    </w:rPr>
                  </w:pPr>
                  <w:proofErr w:type="spellStart"/>
                  <w:r w:rsidRPr="00080A6A">
                    <w:rPr>
                      <w:rFonts w:ascii="GHEA Grapalat" w:hAnsi="GHEA Grapalat"/>
                      <w:sz w:val="20"/>
                      <w:szCs w:val="20"/>
                    </w:rPr>
                    <w:t>Ինժեներական</w:t>
                  </w:r>
                  <w:proofErr w:type="spellEnd"/>
                  <w:r w:rsidRPr="00080A6A">
                    <w:rPr>
                      <w:rFonts w:ascii="GHEA Grapalat" w:hAnsi="GHEA Grapalat"/>
                      <w:sz w:val="20"/>
                      <w:szCs w:val="20"/>
                    </w:rPr>
                    <w:t xml:space="preserve"> </w:t>
                  </w:r>
                  <w:r w:rsidRPr="00080A6A">
                    <w:rPr>
                      <w:rFonts w:ascii="GHEA Grapalat" w:hAnsi="GHEA Grapalat"/>
                      <w:sz w:val="20"/>
                      <w:szCs w:val="20"/>
                      <w:lang w:val="hy-AM"/>
                    </w:rPr>
                    <w:t xml:space="preserve">հետազննման </w:t>
                  </w:r>
                  <w:proofErr w:type="spellStart"/>
                  <w:r w:rsidRPr="00080A6A">
                    <w:rPr>
                      <w:rFonts w:ascii="GHEA Grapalat" w:hAnsi="GHEA Grapalat"/>
                      <w:sz w:val="20"/>
                      <w:szCs w:val="20"/>
                    </w:rPr>
                    <w:t>իրականացում</w:t>
                  </w:r>
                  <w:proofErr w:type="spellEnd"/>
                  <w:r w:rsidRPr="00080A6A">
                    <w:rPr>
                      <w:rFonts w:ascii="GHEA Grapalat" w:hAnsi="GHEA Grapalat"/>
                      <w:sz w:val="20"/>
                      <w:szCs w:val="20"/>
                    </w:rPr>
                    <w:t>:</w:t>
                  </w:r>
                </w:p>
                <w:p w14:paraId="4A4C5149" w14:textId="77777777" w:rsidR="00080A6A" w:rsidRPr="00080A6A" w:rsidRDefault="00080A6A" w:rsidP="00080A6A">
                  <w:pPr>
                    <w:pStyle w:val="ListParagraph1"/>
                    <w:numPr>
                      <w:ilvl w:val="0"/>
                      <w:numId w:val="35"/>
                    </w:numPr>
                    <w:jc w:val="both"/>
                    <w:rPr>
                      <w:rFonts w:ascii="GHEA Grapalat" w:hAnsi="GHEA Grapalat"/>
                      <w:sz w:val="20"/>
                      <w:szCs w:val="20"/>
                    </w:rPr>
                  </w:pPr>
                  <w:r w:rsidRPr="00080A6A">
                    <w:rPr>
                      <w:rFonts w:ascii="GHEA Grapalat" w:hAnsi="GHEA Grapalat"/>
                      <w:sz w:val="20"/>
                      <w:szCs w:val="20"/>
                    </w:rPr>
                    <w:t>Ն</w:t>
                  </w:r>
                  <w:r w:rsidRPr="00080A6A">
                    <w:rPr>
                      <w:rFonts w:ascii="GHEA Grapalat" w:hAnsi="GHEA Grapalat"/>
                      <w:sz w:val="20"/>
                      <w:szCs w:val="20"/>
                      <w:lang w:val="hy-AM"/>
                    </w:rPr>
                    <w:t>ախագծա</w:t>
                  </w:r>
                  <w:proofErr w:type="spellStart"/>
                  <w:r w:rsidRPr="00080A6A">
                    <w:rPr>
                      <w:rFonts w:ascii="GHEA Grapalat" w:hAnsi="GHEA Grapalat"/>
                      <w:sz w:val="20"/>
                      <w:szCs w:val="20"/>
                    </w:rPr>
                    <w:t>նախահաշվային</w:t>
                  </w:r>
                  <w:proofErr w:type="spellEnd"/>
                  <w:r w:rsidRPr="00080A6A">
                    <w:rPr>
                      <w:rFonts w:ascii="GHEA Grapalat" w:hAnsi="GHEA Grapalat"/>
                      <w:sz w:val="20"/>
                      <w:szCs w:val="20"/>
                    </w:rPr>
                    <w:t xml:space="preserve"> </w:t>
                  </w:r>
                  <w:r w:rsidRPr="00080A6A">
                    <w:rPr>
                      <w:rFonts w:ascii="GHEA Grapalat" w:hAnsi="GHEA Grapalat"/>
                      <w:sz w:val="20"/>
                      <w:szCs w:val="20"/>
                      <w:lang w:val="ru-RU"/>
                    </w:rPr>
                    <w:t xml:space="preserve">փաստաթղթերի </w:t>
                  </w:r>
                  <w:proofErr w:type="spellStart"/>
                  <w:r w:rsidRPr="00080A6A">
                    <w:rPr>
                      <w:rFonts w:ascii="GHEA Grapalat" w:hAnsi="GHEA Grapalat"/>
                      <w:sz w:val="20"/>
                      <w:szCs w:val="20"/>
                    </w:rPr>
                    <w:t>մշակում</w:t>
                  </w:r>
                  <w:proofErr w:type="spellEnd"/>
                  <w:r w:rsidRPr="00080A6A">
                    <w:rPr>
                      <w:rFonts w:ascii="GHEA Grapalat" w:hAnsi="GHEA Grapalat"/>
                      <w:sz w:val="20"/>
                      <w:szCs w:val="20"/>
                    </w:rPr>
                    <w:t xml:space="preserve">:   </w:t>
                  </w:r>
                </w:p>
                <w:p w14:paraId="6CD739AE" w14:textId="77777777" w:rsidR="00080A6A" w:rsidRPr="00080A6A" w:rsidRDefault="00080A6A" w:rsidP="00080A6A">
                  <w:pPr>
                    <w:pStyle w:val="ListParagraph1"/>
                    <w:numPr>
                      <w:ilvl w:val="0"/>
                      <w:numId w:val="35"/>
                    </w:numPr>
                    <w:jc w:val="both"/>
                    <w:rPr>
                      <w:rFonts w:ascii="GHEA Grapalat" w:hAnsi="GHEA Grapalat"/>
                      <w:sz w:val="20"/>
                      <w:szCs w:val="20"/>
                      <w:lang w:val="hy-AM"/>
                    </w:rPr>
                  </w:pPr>
                  <w:r w:rsidRPr="00080A6A">
                    <w:rPr>
                      <w:rFonts w:ascii="GHEA Grapalat" w:hAnsi="GHEA Grapalat"/>
                      <w:sz w:val="20"/>
                      <w:szCs w:val="20"/>
                    </w:rPr>
                    <w:t>Ճ</w:t>
                  </w:r>
                  <w:r w:rsidRPr="00080A6A">
                    <w:rPr>
                      <w:rFonts w:ascii="GHEA Grapalat" w:hAnsi="GHEA Grapalat"/>
                      <w:sz w:val="20"/>
                      <w:szCs w:val="20"/>
                      <w:lang w:val="hy-AM"/>
                    </w:rPr>
                    <w:t>անապարհի ծրագծի սահմաններում գտնվող ստորգետնյա և վերգետնյա ինժեներական բոլոր գծերի ուսումնասիրություն, անհրաժեշտ տեխնիկական պայմաններ</w:t>
                  </w:r>
                  <w:r w:rsidRPr="00080A6A">
                    <w:rPr>
                      <w:rFonts w:ascii="GHEA Grapalat" w:hAnsi="GHEA Grapalat"/>
                      <w:sz w:val="20"/>
                      <w:szCs w:val="20"/>
                    </w:rPr>
                    <w:t>ի</w:t>
                  </w:r>
                  <w:r w:rsidRPr="00080A6A">
                    <w:rPr>
                      <w:rFonts w:ascii="GHEA Grapalat" w:hAnsi="GHEA Grapalat"/>
                      <w:sz w:val="20"/>
                      <w:szCs w:val="20"/>
                      <w:lang w:val="hy-AM"/>
                    </w:rPr>
                    <w:t xml:space="preserve"> ձեռք բեր</w:t>
                  </w:r>
                  <w:proofErr w:type="spellStart"/>
                  <w:r w:rsidRPr="00080A6A">
                    <w:rPr>
                      <w:rFonts w:ascii="GHEA Grapalat" w:hAnsi="GHEA Grapalat"/>
                      <w:sz w:val="20"/>
                      <w:szCs w:val="20"/>
                    </w:rPr>
                    <w:t>ում</w:t>
                  </w:r>
                  <w:proofErr w:type="spellEnd"/>
                  <w:r w:rsidRPr="00080A6A">
                    <w:rPr>
                      <w:rFonts w:ascii="GHEA Grapalat" w:hAnsi="GHEA Grapalat"/>
                      <w:sz w:val="20"/>
                      <w:szCs w:val="20"/>
                      <w:lang w:val="hy-AM"/>
                    </w:rPr>
                    <w:t xml:space="preserve"> և ճանապարհի ծրագծի իրականացմանը խոչընդոտելու, իսկ ստորգտնյա գծերի դեպքում նաև  ոչ բարվոք վիճակում գտնվելու դեպքում այդ գծերի համար տալ նախագծային լուծում: Ինժեներական </w:t>
                  </w:r>
                  <w:proofErr w:type="spellStart"/>
                  <w:r w:rsidRPr="00080A6A">
                    <w:rPr>
                      <w:rFonts w:ascii="GHEA Grapalat" w:hAnsi="GHEA Grapalat"/>
                      <w:sz w:val="20"/>
                      <w:szCs w:val="20"/>
                    </w:rPr>
                    <w:t>գծեր</w:t>
                  </w:r>
                  <w:proofErr w:type="spellEnd"/>
                  <w:r w:rsidRPr="00080A6A">
                    <w:rPr>
                      <w:rFonts w:ascii="GHEA Grapalat" w:hAnsi="GHEA Grapalat"/>
                      <w:sz w:val="20"/>
                      <w:szCs w:val="20"/>
                      <w:lang w:val="hy-AM"/>
                    </w:rPr>
                    <w:t xml:space="preserve">ի (նաև սարքավորումների) տեղափոխման անհրաժեշտության դեպքում դրանց տեղափոխման նախագիծի մշակում և  իրավասու կազմակերպությունների հետ համաձայնեցում:  </w:t>
                  </w:r>
                </w:p>
                <w:p w14:paraId="17CCB216" w14:textId="77777777" w:rsidR="00080A6A" w:rsidRPr="00080A6A" w:rsidRDefault="00080A6A" w:rsidP="00080A6A">
                  <w:pPr>
                    <w:pStyle w:val="ListParagraph2"/>
                    <w:numPr>
                      <w:ilvl w:val="0"/>
                      <w:numId w:val="35"/>
                    </w:numPr>
                    <w:jc w:val="both"/>
                    <w:rPr>
                      <w:rFonts w:ascii="GHEA Grapalat" w:hAnsi="GHEA Grapalat"/>
                      <w:sz w:val="20"/>
                      <w:szCs w:val="20"/>
                      <w:lang w:val="hy-AM"/>
                    </w:rPr>
                  </w:pPr>
                  <w:r w:rsidRPr="00080A6A">
                    <w:rPr>
                      <w:rFonts w:ascii="GHEA Grapalat" w:hAnsi="GHEA Grapalat"/>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22D8C2CC"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ru-RU"/>
                    </w:rPr>
                    <w:t>Հ</w:t>
                  </w:r>
                  <w:r w:rsidRPr="00080A6A">
                    <w:rPr>
                      <w:rFonts w:ascii="GHEA Grapalat" w:hAnsi="GHEA Grapalat"/>
                      <w:b/>
                      <w:i/>
                      <w:sz w:val="20"/>
                      <w:szCs w:val="20"/>
                      <w:lang w:val="hy-AM"/>
                    </w:rPr>
                    <w:t>ետազննման վերաբերյալ պահանջներ՝</w:t>
                  </w:r>
                </w:p>
                <w:p w14:paraId="70B5C68D" w14:textId="77777777" w:rsidR="00080A6A" w:rsidRPr="00080A6A" w:rsidRDefault="00080A6A" w:rsidP="00080A6A">
                  <w:pPr>
                    <w:pStyle w:val="ListParagraph1"/>
                    <w:numPr>
                      <w:ilvl w:val="0"/>
                      <w:numId w:val="32"/>
                    </w:numPr>
                    <w:jc w:val="both"/>
                    <w:rPr>
                      <w:rFonts w:ascii="GHEA Grapalat" w:hAnsi="GHEA Grapalat"/>
                      <w:sz w:val="20"/>
                      <w:szCs w:val="20"/>
                      <w:lang w:val="hy-AM"/>
                    </w:rPr>
                  </w:pPr>
                  <w:r w:rsidRPr="00080A6A">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088F0324" w14:textId="77777777" w:rsidR="00080A6A" w:rsidRPr="00080A6A" w:rsidRDefault="00080A6A" w:rsidP="00080A6A">
                  <w:pPr>
                    <w:pStyle w:val="ListParagraph2"/>
                    <w:numPr>
                      <w:ilvl w:val="0"/>
                      <w:numId w:val="37"/>
                    </w:numPr>
                    <w:ind w:left="684"/>
                    <w:jc w:val="both"/>
                    <w:rPr>
                      <w:rFonts w:ascii="GHEA Grapalat" w:hAnsi="GHEA Grapalat"/>
                      <w:i/>
                      <w:sz w:val="20"/>
                      <w:szCs w:val="20"/>
                      <w:lang w:val="hy-AM"/>
                    </w:rPr>
                  </w:pPr>
                  <w:r w:rsidRPr="00080A6A">
                    <w:rPr>
                      <w:rFonts w:ascii="GHEA Grapalat" w:hAnsi="GHEA Grapalat"/>
                      <w:sz w:val="20"/>
                      <w:szCs w:val="20"/>
                      <w:lang w:val="hy-AM"/>
                    </w:rPr>
                    <w:t>հետազննման ընթացքում իրականացնել հիմնանորոգվող տեղամասի առկա վիճակի տեսանկարահանում:</w:t>
                  </w:r>
                </w:p>
                <w:p w14:paraId="71782F8D" w14:textId="77777777" w:rsidR="00080A6A" w:rsidRPr="00080A6A" w:rsidRDefault="00080A6A" w:rsidP="0064030B">
                  <w:pPr>
                    <w:jc w:val="both"/>
                    <w:rPr>
                      <w:rFonts w:ascii="GHEA Grapalat" w:hAnsi="GHEA Grapalat"/>
                      <w:sz w:val="20"/>
                      <w:szCs w:val="20"/>
                      <w:lang w:val="hy-AM"/>
                    </w:rPr>
                  </w:pPr>
                  <w:r w:rsidRPr="00080A6A">
                    <w:rPr>
                      <w:rFonts w:ascii="GHEA Grapalat" w:hAnsi="GHEA Grapalat"/>
                      <w:b/>
                      <w:i/>
                      <w:sz w:val="20"/>
                      <w:szCs w:val="20"/>
                      <w:lang w:val="hy-AM"/>
                    </w:rPr>
                    <w:t>Նախագծ</w:t>
                  </w:r>
                  <w:proofErr w:type="spellStart"/>
                  <w:r w:rsidRPr="00080A6A">
                    <w:rPr>
                      <w:rFonts w:ascii="GHEA Grapalat" w:hAnsi="GHEA Grapalat"/>
                      <w:b/>
                      <w:i/>
                      <w:sz w:val="20"/>
                      <w:szCs w:val="20"/>
                    </w:rPr>
                    <w:t>եր</w:t>
                  </w:r>
                  <w:proofErr w:type="spellEnd"/>
                  <w:r w:rsidRPr="00080A6A">
                    <w:rPr>
                      <w:rFonts w:ascii="GHEA Grapalat" w:hAnsi="GHEA Grapalat"/>
                      <w:b/>
                      <w:i/>
                      <w:sz w:val="20"/>
                      <w:szCs w:val="20"/>
                      <w:lang w:val="hy-AM"/>
                    </w:rPr>
                    <w:t>ի նկատմամբ պահանջներ</w:t>
                  </w:r>
                </w:p>
                <w:p w14:paraId="2AC52C42" w14:textId="77777777" w:rsidR="00080A6A" w:rsidRPr="00080A6A" w:rsidRDefault="00080A6A" w:rsidP="00080A6A">
                  <w:pPr>
                    <w:pStyle w:val="ListParagraph1"/>
                    <w:numPr>
                      <w:ilvl w:val="0"/>
                      <w:numId w:val="39"/>
                    </w:numPr>
                    <w:jc w:val="both"/>
                    <w:rPr>
                      <w:rFonts w:ascii="GHEA Grapalat" w:hAnsi="GHEA Grapalat" w:cs="Sylfaen"/>
                      <w:sz w:val="20"/>
                      <w:szCs w:val="20"/>
                      <w:lang w:val="hy-AM"/>
                    </w:rPr>
                  </w:pPr>
                  <w:r w:rsidRPr="00080A6A">
                    <w:rPr>
                      <w:rFonts w:ascii="GHEA Grapalat" w:hAnsi="GHEA Grapalat" w:cs="Sylfaen"/>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693FB984" w14:textId="77777777" w:rsidR="00080A6A" w:rsidRPr="00080A6A" w:rsidRDefault="00080A6A" w:rsidP="00080A6A">
                  <w:pPr>
                    <w:pStyle w:val="ListParagraph1"/>
                    <w:numPr>
                      <w:ilvl w:val="0"/>
                      <w:numId w:val="39"/>
                    </w:numPr>
                    <w:jc w:val="both"/>
                    <w:rPr>
                      <w:rFonts w:ascii="GHEA Grapalat" w:hAnsi="GHEA Grapalat" w:cs="Sylfaen"/>
                      <w:i/>
                      <w:sz w:val="20"/>
                      <w:szCs w:val="20"/>
                      <w:lang w:val="hy-AM"/>
                    </w:rPr>
                  </w:pPr>
                  <w:r w:rsidRPr="00080A6A">
                    <w:rPr>
                      <w:rFonts w:ascii="GHEA Grapalat" w:hAnsi="GHEA Grapalat" w:cs="Sylfaen"/>
                      <w:sz w:val="20"/>
                      <w:szCs w:val="20"/>
                      <w:lang w:val="hy-AM"/>
                    </w:rPr>
                    <w:t>Նախագծերի մեջ պետք է նախատեսել առնվազն հետևյալ աշխատանքները՝</w:t>
                  </w:r>
                </w:p>
                <w:p w14:paraId="4CBCD91D"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cs="Sylfaen"/>
                      <w:sz w:val="20"/>
                      <w:szCs w:val="20"/>
                      <w:lang w:val="hy-AM"/>
                    </w:rPr>
                    <w:t>հողային պաստառի վերականգնում / վերակառուցում / կառուցում (ըստ անհրաժեշտության),</w:t>
                  </w:r>
                </w:p>
                <w:p w14:paraId="03E2176A" w14:textId="77777777" w:rsidR="00080A6A" w:rsidRPr="00080A6A" w:rsidRDefault="00080A6A" w:rsidP="00080A6A">
                  <w:pPr>
                    <w:pStyle w:val="ListParagraph1"/>
                    <w:numPr>
                      <w:ilvl w:val="0"/>
                      <w:numId w:val="34"/>
                    </w:numPr>
                    <w:jc w:val="both"/>
                    <w:rPr>
                      <w:rFonts w:ascii="GHEA Grapalat" w:hAnsi="GHEA Grapalat"/>
                      <w:sz w:val="20"/>
                      <w:szCs w:val="20"/>
                      <w:lang w:val="hy-AM"/>
                    </w:rPr>
                  </w:pPr>
                  <w:r w:rsidRPr="00080A6A">
                    <w:rPr>
                      <w:rFonts w:ascii="GHEA Grapalat" w:hAnsi="GHEA Grapalat" w:cs="Sylfaen"/>
                      <w:sz w:val="20"/>
                      <w:szCs w:val="20"/>
                      <w:lang w:val="hy-AM"/>
                    </w:rPr>
                    <w:t xml:space="preserve">հենապատերի վերականգնում / վերակառուցում / նորոգում / կառուցում (ըստ անհրաժեշտության),   </w:t>
                  </w:r>
                </w:p>
                <w:p w14:paraId="13A8E3E0"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sz w:val="20"/>
                      <w:szCs w:val="20"/>
                      <w:lang w:val="hy-AM"/>
                    </w:rPr>
                    <w:t xml:space="preserve">ճանապարհային պատվածքի վերականգնում / վերակառուցում </w:t>
                  </w:r>
                  <w:r w:rsidRPr="00080A6A">
                    <w:rPr>
                      <w:rFonts w:ascii="GHEA Grapalat" w:hAnsi="GHEA Grapalat" w:cs="Sylfaen"/>
                      <w:sz w:val="20"/>
                      <w:szCs w:val="20"/>
                      <w:lang w:val="hy-AM"/>
                    </w:rPr>
                    <w:t>(ըստ անհրաժեշտության)</w:t>
                  </w:r>
                  <w:r w:rsidRPr="00080A6A">
                    <w:rPr>
                      <w:rFonts w:ascii="GHEA Grapalat" w:hAnsi="GHEA Grapalat"/>
                      <w:sz w:val="20"/>
                      <w:szCs w:val="20"/>
                      <w:lang w:val="hy-AM"/>
                    </w:rPr>
                    <w:t>,</w:t>
                  </w:r>
                </w:p>
                <w:p w14:paraId="513ABBDA" w14:textId="77777777" w:rsidR="00080A6A" w:rsidRPr="00080A6A" w:rsidRDefault="00080A6A" w:rsidP="00080A6A">
                  <w:pPr>
                    <w:pStyle w:val="ListParagraph1"/>
                    <w:numPr>
                      <w:ilvl w:val="0"/>
                      <w:numId w:val="34"/>
                    </w:numPr>
                    <w:jc w:val="both"/>
                    <w:rPr>
                      <w:rFonts w:ascii="GHEA Grapalat" w:hAnsi="GHEA Grapalat"/>
                      <w:sz w:val="20"/>
                      <w:szCs w:val="20"/>
                      <w:lang w:val="hy-AM"/>
                    </w:rPr>
                  </w:pPr>
                  <w:r w:rsidRPr="00080A6A">
                    <w:rPr>
                      <w:rFonts w:ascii="GHEA Grapalat" w:hAnsi="GHEA Grapalat"/>
                      <w:sz w:val="20"/>
                      <w:szCs w:val="20"/>
                      <w:lang w:val="hy-AM"/>
                    </w:rPr>
                    <w:t xml:space="preserve">մայթերի վերականգնում </w:t>
                  </w:r>
                  <w:r w:rsidRPr="00080A6A">
                    <w:rPr>
                      <w:rFonts w:ascii="GHEA Grapalat" w:hAnsi="GHEA Grapalat" w:cs="Sylfaen"/>
                      <w:sz w:val="20"/>
                      <w:szCs w:val="20"/>
                      <w:lang w:val="hy-AM"/>
                    </w:rPr>
                    <w:t xml:space="preserve">/ վերակառուցում / նորոգում / կառուցում (ըստ անհրաժեշտության),  </w:t>
                  </w:r>
                </w:p>
                <w:p w14:paraId="55456BDE"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sz w:val="20"/>
                      <w:szCs w:val="20"/>
                      <w:lang w:val="hy-AM"/>
                    </w:rPr>
                    <w:t xml:space="preserve">ջրահեռացման համակարգի վերականգնում / վերակառուցում /  նորոգում / կառուցում </w:t>
                  </w:r>
                  <w:r w:rsidRPr="00080A6A">
                    <w:rPr>
                      <w:rFonts w:ascii="GHEA Grapalat" w:hAnsi="GHEA Grapalat" w:cs="Sylfaen"/>
                      <w:sz w:val="20"/>
                      <w:szCs w:val="20"/>
                      <w:lang w:val="hy-AM"/>
                    </w:rPr>
                    <w:t>(ըստ անհրաժեշտության)</w:t>
                  </w:r>
                  <w:r w:rsidRPr="00080A6A">
                    <w:rPr>
                      <w:rFonts w:ascii="GHEA Grapalat" w:hAnsi="GHEA Grapalat"/>
                      <w:sz w:val="20"/>
                      <w:szCs w:val="20"/>
                      <w:lang w:val="hy-AM"/>
                    </w:rPr>
                    <w:t>,</w:t>
                  </w:r>
                </w:p>
                <w:p w14:paraId="6347FD09"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sz w:val="20"/>
                      <w:szCs w:val="20"/>
                      <w:lang w:val="hy-AM"/>
                    </w:rPr>
                    <w:t xml:space="preserve">արհեստական կառուցվածքների վերականգնում / վերակառուցում /  նորոգում / կառուցում </w:t>
                  </w:r>
                  <w:r w:rsidRPr="00080A6A">
                    <w:rPr>
                      <w:rFonts w:ascii="GHEA Grapalat" w:hAnsi="GHEA Grapalat" w:cs="Sylfaen"/>
                      <w:sz w:val="20"/>
                      <w:szCs w:val="20"/>
                      <w:lang w:val="hy-AM"/>
                    </w:rPr>
                    <w:t>(ըստ անհրաժեշտության),</w:t>
                  </w:r>
                </w:p>
                <w:p w14:paraId="5BC336DB"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sz w:val="20"/>
                      <w:szCs w:val="20"/>
                      <w:lang w:val="hy-AM"/>
                    </w:rPr>
                    <w:t>ճանապարհի կահավորում</w:t>
                  </w:r>
                  <w:r w:rsidRPr="00080A6A">
                    <w:rPr>
                      <w:rFonts w:ascii="GHEA Grapalat" w:hAnsi="GHEA Grapalat" w:cs="Sylfaen"/>
                      <w:sz w:val="20"/>
                      <w:szCs w:val="20"/>
                      <w:lang w:val="hy-AM"/>
                    </w:rPr>
                    <w:t>,</w:t>
                  </w:r>
                </w:p>
                <w:p w14:paraId="6B1C61AC" w14:textId="77777777" w:rsidR="00080A6A" w:rsidRPr="00080A6A" w:rsidRDefault="00080A6A" w:rsidP="00080A6A">
                  <w:pPr>
                    <w:pStyle w:val="ListParagraph1"/>
                    <w:numPr>
                      <w:ilvl w:val="0"/>
                      <w:numId w:val="34"/>
                    </w:numPr>
                    <w:ind w:left="655" w:hanging="283"/>
                    <w:jc w:val="both"/>
                    <w:rPr>
                      <w:rFonts w:ascii="GHEA Grapalat" w:hAnsi="GHEA Grapalat"/>
                      <w:sz w:val="20"/>
                      <w:szCs w:val="20"/>
                      <w:lang w:val="hy-AM"/>
                    </w:rPr>
                  </w:pPr>
                  <w:r w:rsidRPr="00080A6A">
                    <w:rPr>
                      <w:rFonts w:ascii="GHEA Grapalat" w:hAnsi="GHEA Grapalat"/>
                      <w:sz w:val="20"/>
                      <w:szCs w:val="20"/>
                      <w:lang w:val="hy-AM"/>
                    </w:rPr>
                    <w:t>անվտանգության տարրերի, ինչպես նաև սև կետերի շտկման համար անհրաժեշտ  միջոցառումների իրականացում:</w:t>
                  </w:r>
                </w:p>
                <w:p w14:paraId="3ADBF5D3" w14:textId="77777777" w:rsidR="00080A6A" w:rsidRPr="00080A6A" w:rsidRDefault="00080A6A" w:rsidP="0064030B">
                  <w:pPr>
                    <w:jc w:val="both"/>
                    <w:rPr>
                      <w:rFonts w:ascii="GHEA Grapalat" w:hAnsi="GHEA Grapalat"/>
                      <w:sz w:val="20"/>
                      <w:szCs w:val="20"/>
                    </w:rPr>
                  </w:pPr>
                  <w:r w:rsidRPr="00080A6A">
                    <w:rPr>
                      <w:rFonts w:ascii="GHEA Grapalat" w:hAnsi="GHEA Grapalat"/>
                      <w:b/>
                      <w:sz w:val="20"/>
                      <w:szCs w:val="20"/>
                      <w:lang w:val="hy-AM"/>
                    </w:rPr>
                    <w:t>Նախագծ</w:t>
                  </w:r>
                  <w:proofErr w:type="spellStart"/>
                  <w:r w:rsidRPr="00080A6A">
                    <w:rPr>
                      <w:rFonts w:ascii="GHEA Grapalat" w:hAnsi="GHEA Grapalat"/>
                      <w:b/>
                      <w:sz w:val="20"/>
                      <w:szCs w:val="20"/>
                    </w:rPr>
                    <w:t>եր</w:t>
                  </w:r>
                  <w:proofErr w:type="spellEnd"/>
                  <w:r w:rsidRPr="00080A6A">
                    <w:rPr>
                      <w:rFonts w:ascii="GHEA Grapalat" w:hAnsi="GHEA Grapalat"/>
                      <w:b/>
                      <w:sz w:val="20"/>
                      <w:szCs w:val="20"/>
                      <w:lang w:val="hy-AM"/>
                    </w:rPr>
                    <w:t>ի կազմի նկատմամբ պահանջներ</w:t>
                  </w:r>
                  <w:r w:rsidRPr="00080A6A">
                    <w:rPr>
                      <w:rFonts w:ascii="GHEA Grapalat" w:hAnsi="GHEA Grapalat"/>
                      <w:b/>
                      <w:sz w:val="20"/>
                      <w:szCs w:val="20"/>
                    </w:rPr>
                    <w:t>՝</w:t>
                  </w:r>
                </w:p>
                <w:p w14:paraId="237280B0" w14:textId="77777777" w:rsidR="00080A6A" w:rsidRPr="00080A6A" w:rsidRDefault="00080A6A" w:rsidP="00080A6A">
                  <w:pPr>
                    <w:pStyle w:val="ListParagraph1"/>
                    <w:numPr>
                      <w:ilvl w:val="0"/>
                      <w:numId w:val="38"/>
                    </w:numPr>
                    <w:jc w:val="both"/>
                    <w:rPr>
                      <w:rFonts w:ascii="GHEA Grapalat" w:hAnsi="GHEA Grapalat" w:cs="Sylfaen"/>
                      <w:sz w:val="20"/>
                      <w:szCs w:val="20"/>
                      <w:lang w:val="hy-AM"/>
                    </w:rPr>
                  </w:pPr>
                  <w:r w:rsidRPr="00080A6A">
                    <w:rPr>
                      <w:rFonts w:ascii="GHEA Grapalat" w:hAnsi="GHEA Grapalat" w:cs="Sylfaen"/>
                      <w:sz w:val="20"/>
                      <w:szCs w:val="20"/>
                      <w:lang w:val="hy-AM"/>
                    </w:rPr>
                    <w:t xml:space="preserve">Նախագծանախահաշվային փաստաթղթերը պետք է կազմվեն ՀՀ քաղաքաշինության նախարարի 2017 թվականի սեպտեմբերի 11-ի </w:t>
                  </w:r>
                  <w:r w:rsidRPr="00080A6A">
                    <w:rPr>
                      <w:rFonts w:ascii="GHEA Grapalat" w:hAnsi="GHEA Grapalat" w:cs="Sylfaen"/>
                      <w:sz w:val="20"/>
                      <w:szCs w:val="20"/>
                      <w:lang w:val="hy-AM"/>
                    </w:rPr>
                    <w:lastRenderedPageBreak/>
                    <w:t>N128-Ն հրամանով սահմանված պահանջներին համապատասխան և պետք է ներառեն՝</w:t>
                  </w:r>
                </w:p>
                <w:p w14:paraId="7ABF9C07"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w:t>
                  </w:r>
                </w:p>
                <w:p w14:paraId="23D1AC4F"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3DCC1E9A"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գծագրեր (որոնք կներառեն՝ տախեոմետրական հանույթի հատակագիծը, այդ թվում՝ հենանիշերը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կահավորման և ջրահեռացման հատակագիծը, ճանապարհային պատվածքի կոնստրուկցիայի գծագրեր՝ բոլոր տիպերի համար կախված հարակից տարրերից),</w:t>
                  </w:r>
                </w:p>
                <w:p w14:paraId="5ABED3DC"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նախատեսվող արհեստական կառուցվածքների գծագրեր (որոնք կներառեն ծավալների մասնագրերը),</w:t>
                  </w:r>
                </w:p>
                <w:p w14:paraId="65D2778F"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5641A494"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 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2F53B6BB"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ru-RU"/>
                    </w:rPr>
                    <w:t>հ</w:t>
                  </w:r>
                  <w:r w:rsidRPr="00080A6A">
                    <w:rPr>
                      <w:rFonts w:ascii="GHEA Grapalat" w:hAnsi="GHEA Grapalat"/>
                      <w:sz w:val="20"/>
                      <w:szCs w:val="20"/>
                      <w:lang w:val="hy-AM"/>
                    </w:rPr>
                    <w:t>ամահավաք ամփոփագրեր</w:t>
                  </w:r>
                  <w:r w:rsidRPr="00080A6A">
                    <w:rPr>
                      <w:rFonts w:ascii="GHEA Grapalat" w:hAnsi="GHEA Grapalat"/>
                      <w:sz w:val="20"/>
                      <w:szCs w:val="20"/>
                    </w:rPr>
                    <w:t>,</w:t>
                  </w:r>
                </w:p>
                <w:p w14:paraId="3995EC2A" w14:textId="77777777" w:rsidR="00080A6A" w:rsidRPr="00080A6A" w:rsidRDefault="00080A6A" w:rsidP="00080A6A">
                  <w:pPr>
                    <w:numPr>
                      <w:ilvl w:val="0"/>
                      <w:numId w:val="34"/>
                    </w:numPr>
                    <w:ind w:left="655" w:hanging="421"/>
                    <w:jc w:val="both"/>
                    <w:rPr>
                      <w:rFonts w:ascii="GHEA Grapalat" w:hAnsi="GHEA Grapalat"/>
                      <w:sz w:val="20"/>
                      <w:szCs w:val="20"/>
                      <w:lang w:val="hy-AM"/>
                    </w:rPr>
                  </w:pPr>
                  <w:r w:rsidRPr="00080A6A">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4791E4FE" w14:textId="77777777" w:rsidR="00080A6A" w:rsidRPr="00080A6A" w:rsidRDefault="00080A6A" w:rsidP="00080A6A">
                  <w:pPr>
                    <w:pStyle w:val="ListParagraph2"/>
                    <w:numPr>
                      <w:ilvl w:val="0"/>
                      <w:numId w:val="34"/>
                    </w:numPr>
                    <w:ind w:left="655" w:hanging="425"/>
                    <w:jc w:val="both"/>
                    <w:rPr>
                      <w:rFonts w:ascii="GHEA Grapalat" w:hAnsi="GHEA Grapalat"/>
                      <w:sz w:val="20"/>
                      <w:szCs w:val="20"/>
                      <w:lang w:val="hy-AM"/>
                    </w:rPr>
                  </w:pPr>
                  <w:r w:rsidRPr="00080A6A">
                    <w:rPr>
                      <w:rFonts w:ascii="GHEA Grapalat" w:hAnsi="GHEA Grapalat"/>
                      <w:sz w:val="20"/>
                      <w:szCs w:val="20"/>
                      <w:lang w:val="hy-AM"/>
                    </w:rPr>
                    <w:t>նախահաշիվ (որն իր մեջ կներառի ամփոփ, օբյեկտային և տեղային նախահաշիվներ):</w:t>
                  </w:r>
                </w:p>
                <w:p w14:paraId="430AC707" w14:textId="77777777" w:rsidR="00080A6A" w:rsidRPr="00080A6A" w:rsidRDefault="00080A6A" w:rsidP="0064030B">
                  <w:pPr>
                    <w:jc w:val="both"/>
                    <w:rPr>
                      <w:rFonts w:ascii="GHEA Grapalat" w:hAnsi="GHEA Grapalat"/>
                      <w:b/>
                      <w:i/>
                      <w:sz w:val="20"/>
                      <w:szCs w:val="20"/>
                      <w:lang w:val="hy-AM"/>
                    </w:rPr>
                  </w:pPr>
                  <w:r w:rsidRPr="00080A6A">
                    <w:rPr>
                      <w:rFonts w:ascii="GHEA Grapalat" w:hAnsi="GHEA Grapalat"/>
                      <w:b/>
                      <w:i/>
                      <w:sz w:val="20"/>
                      <w:szCs w:val="20"/>
                      <w:lang w:val="hy-AM"/>
                    </w:rPr>
                    <w:t xml:space="preserve">Համաձայնեցումներ՝ </w:t>
                  </w:r>
                </w:p>
                <w:p w14:paraId="0F8240D2" w14:textId="77777777" w:rsidR="00080A6A" w:rsidRPr="00080A6A" w:rsidRDefault="00080A6A" w:rsidP="00080A6A">
                  <w:pPr>
                    <w:numPr>
                      <w:ilvl w:val="0"/>
                      <w:numId w:val="36"/>
                    </w:numPr>
                    <w:tabs>
                      <w:tab w:val="num" w:pos="252"/>
                    </w:tabs>
                    <w:jc w:val="both"/>
                    <w:rPr>
                      <w:rFonts w:ascii="GHEA Grapalat" w:hAnsi="GHEA Grapalat"/>
                      <w:sz w:val="20"/>
                      <w:szCs w:val="20"/>
                      <w:lang w:val="hy-AM"/>
                    </w:rPr>
                  </w:pPr>
                  <w:r w:rsidRPr="00080A6A">
                    <w:rPr>
                      <w:rFonts w:ascii="GHEA Grapalat" w:hAnsi="GHEA Grapalat"/>
                      <w:sz w:val="20"/>
                      <w:szCs w:val="20"/>
                      <w:lang w:val="hy-AM"/>
                    </w:rPr>
                    <w:t xml:space="preserve">նախագծային փաստաթղթերը համաձայնեցնել </w:t>
                  </w:r>
                  <w:r w:rsidRPr="00080A6A">
                    <w:rPr>
                      <w:rFonts w:ascii="GHEA Grapalat" w:hAnsi="GHEA Grapalat" w:cs="Sylfaen"/>
                      <w:sz w:val="20"/>
                      <w:szCs w:val="20"/>
                      <w:lang w:val="hy-AM"/>
                    </w:rPr>
                    <w:t>ՀՀ ոստիկանության Ճանապարհային ոստիկանություն ծառայության</w:t>
                  </w:r>
                  <w:r w:rsidRPr="00080A6A">
                    <w:rPr>
                      <w:rFonts w:ascii="GHEA Grapalat" w:hAnsi="GHEA Grapalat"/>
                      <w:sz w:val="20"/>
                      <w:szCs w:val="20"/>
                      <w:lang w:val="hy-AM"/>
                    </w:rPr>
                    <w:t xml:space="preserve"> հետ,</w:t>
                  </w:r>
                </w:p>
                <w:p w14:paraId="12FD73A3" w14:textId="77777777" w:rsidR="00080A6A" w:rsidRPr="00080A6A" w:rsidRDefault="00080A6A" w:rsidP="00080A6A">
                  <w:pPr>
                    <w:numPr>
                      <w:ilvl w:val="0"/>
                      <w:numId w:val="36"/>
                    </w:numPr>
                    <w:tabs>
                      <w:tab w:val="num" w:pos="0"/>
                      <w:tab w:val="num" w:pos="252"/>
                    </w:tabs>
                    <w:jc w:val="both"/>
                    <w:rPr>
                      <w:rFonts w:ascii="GHEA Grapalat" w:hAnsi="GHEA Grapalat"/>
                      <w:sz w:val="20"/>
                      <w:szCs w:val="20"/>
                      <w:lang w:val="hy-AM"/>
                    </w:rPr>
                  </w:pPr>
                  <w:r w:rsidRPr="00080A6A">
                    <w:rPr>
                      <w:rFonts w:ascii="GHEA Grapalat" w:hAnsi="GHEA Grapalat"/>
                      <w:sz w:val="20"/>
                      <w:szCs w:val="20"/>
                      <w:lang w:val="hy-AM"/>
                    </w:rPr>
                    <w:lastRenderedPageBreak/>
                    <w:t>համայնքների վարչական սահմաններում առաջարկվող նախագծային լուծումները համաձայնեցնել տեղական ինքնակառավարման մարմինների ղեկավարների հետ,</w:t>
                  </w:r>
                </w:p>
                <w:p w14:paraId="2049E24C" w14:textId="77777777" w:rsidR="00080A6A" w:rsidRPr="00080A6A" w:rsidRDefault="00080A6A" w:rsidP="00080A6A">
                  <w:pPr>
                    <w:numPr>
                      <w:ilvl w:val="0"/>
                      <w:numId w:val="36"/>
                    </w:numPr>
                    <w:tabs>
                      <w:tab w:val="num" w:pos="774"/>
                    </w:tabs>
                    <w:jc w:val="both"/>
                    <w:rPr>
                      <w:rFonts w:ascii="GHEA Grapalat" w:hAnsi="GHEA Grapalat"/>
                      <w:sz w:val="20"/>
                      <w:szCs w:val="20"/>
                      <w:lang w:val="hy-AM"/>
                    </w:rPr>
                  </w:pPr>
                  <w:r w:rsidRPr="00080A6A">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4D7B4C49" w14:textId="77777777" w:rsidR="00080A6A" w:rsidRPr="00080A6A" w:rsidRDefault="00080A6A" w:rsidP="00080A6A">
                  <w:pPr>
                    <w:numPr>
                      <w:ilvl w:val="0"/>
                      <w:numId w:val="36"/>
                    </w:numPr>
                    <w:tabs>
                      <w:tab w:val="num" w:pos="684"/>
                    </w:tabs>
                    <w:jc w:val="both"/>
                    <w:rPr>
                      <w:rFonts w:ascii="GHEA Grapalat" w:hAnsi="GHEA Grapalat"/>
                      <w:sz w:val="20"/>
                      <w:szCs w:val="20"/>
                      <w:lang w:val="hy-AM"/>
                    </w:rPr>
                  </w:pPr>
                  <w:r w:rsidRPr="00080A6A">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tc>
            </w:tr>
            <w:tr w:rsidR="00080A6A" w:rsidRPr="0027603B" w14:paraId="16789E9B" w14:textId="77777777" w:rsidTr="0064030B">
              <w:tc>
                <w:tcPr>
                  <w:tcW w:w="3348" w:type="dxa"/>
                  <w:tcBorders>
                    <w:top w:val="nil"/>
                    <w:left w:val="nil"/>
                    <w:bottom w:val="nil"/>
                    <w:right w:val="nil"/>
                  </w:tcBorders>
                </w:tcPr>
                <w:p w14:paraId="0A0D7B76" w14:textId="77777777" w:rsidR="00080A6A" w:rsidRPr="00080A6A" w:rsidRDefault="00080A6A" w:rsidP="0064030B">
                  <w:pPr>
                    <w:jc w:val="both"/>
                    <w:rPr>
                      <w:rFonts w:ascii="GHEA Grapalat" w:hAnsi="GHEA Grapalat"/>
                      <w:b/>
                      <w:i/>
                      <w:color w:val="FF0000"/>
                      <w:sz w:val="20"/>
                      <w:szCs w:val="20"/>
                      <w:lang w:val="hy-AM"/>
                    </w:rPr>
                  </w:pPr>
                </w:p>
              </w:tc>
              <w:tc>
                <w:tcPr>
                  <w:tcW w:w="7346" w:type="dxa"/>
                  <w:tcBorders>
                    <w:top w:val="nil"/>
                    <w:left w:val="nil"/>
                    <w:bottom w:val="nil"/>
                    <w:right w:val="nil"/>
                  </w:tcBorders>
                </w:tcPr>
                <w:p w14:paraId="42461AA2" w14:textId="77777777" w:rsidR="00080A6A" w:rsidRPr="00080A6A" w:rsidRDefault="00080A6A" w:rsidP="0064030B">
                  <w:pPr>
                    <w:jc w:val="both"/>
                    <w:rPr>
                      <w:rFonts w:ascii="GHEA Grapalat" w:hAnsi="GHEA Grapalat"/>
                      <w:color w:val="FF0000"/>
                      <w:sz w:val="20"/>
                      <w:szCs w:val="20"/>
                      <w:lang w:val="hy-AM"/>
                    </w:rPr>
                  </w:pPr>
                </w:p>
              </w:tc>
            </w:tr>
            <w:tr w:rsidR="00080A6A" w:rsidRPr="0027603B" w14:paraId="5B4F5B61" w14:textId="77777777" w:rsidTr="0064030B">
              <w:tc>
                <w:tcPr>
                  <w:tcW w:w="3348" w:type="dxa"/>
                  <w:tcBorders>
                    <w:top w:val="nil"/>
                    <w:left w:val="nil"/>
                    <w:bottom w:val="nil"/>
                    <w:right w:val="nil"/>
                  </w:tcBorders>
                </w:tcPr>
                <w:p w14:paraId="2C696D69" w14:textId="77777777" w:rsidR="00080A6A" w:rsidRPr="00080A6A" w:rsidRDefault="00080A6A" w:rsidP="0064030B">
                  <w:pPr>
                    <w:jc w:val="both"/>
                    <w:rPr>
                      <w:rFonts w:ascii="GHEA Grapalat" w:hAnsi="GHEA Grapalat"/>
                      <w:b/>
                      <w:i/>
                      <w:sz w:val="20"/>
                      <w:szCs w:val="20"/>
                    </w:rPr>
                  </w:pPr>
                  <w:proofErr w:type="spellStart"/>
                  <w:r w:rsidRPr="00080A6A">
                    <w:rPr>
                      <w:rFonts w:ascii="GHEA Grapalat" w:hAnsi="GHEA Grapalat"/>
                      <w:b/>
                      <w:i/>
                      <w:sz w:val="20"/>
                      <w:szCs w:val="20"/>
                    </w:rPr>
                    <w:t>Նորմատիվային</w:t>
                  </w:r>
                  <w:proofErr w:type="spellEnd"/>
                  <w:r w:rsidRPr="00080A6A">
                    <w:rPr>
                      <w:rFonts w:ascii="GHEA Grapalat" w:hAnsi="GHEA Grapalat"/>
                      <w:b/>
                      <w:i/>
                      <w:sz w:val="20"/>
                      <w:szCs w:val="20"/>
                    </w:rPr>
                    <w:t xml:space="preserve"> </w:t>
                  </w:r>
                  <w:proofErr w:type="spellStart"/>
                  <w:r w:rsidRPr="00080A6A">
                    <w:rPr>
                      <w:rFonts w:ascii="GHEA Grapalat" w:hAnsi="GHEA Grapalat"/>
                      <w:b/>
                      <w:i/>
                      <w:sz w:val="20"/>
                      <w:szCs w:val="20"/>
                    </w:rPr>
                    <w:t>պահանջներ</w:t>
                  </w:r>
                  <w:proofErr w:type="spellEnd"/>
                </w:p>
              </w:tc>
              <w:tc>
                <w:tcPr>
                  <w:tcW w:w="7346" w:type="dxa"/>
                  <w:tcBorders>
                    <w:top w:val="nil"/>
                    <w:left w:val="nil"/>
                    <w:bottom w:val="nil"/>
                    <w:right w:val="nil"/>
                  </w:tcBorders>
                </w:tcPr>
                <w:p w14:paraId="63972B76"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proofErr w:type="spellStart"/>
                  <w:r w:rsidRPr="00080A6A">
                    <w:rPr>
                      <w:rFonts w:ascii="GHEA Grapalat" w:eastAsia="Calibri" w:hAnsi="GHEA Grapalat"/>
                      <w:sz w:val="20"/>
                      <w:szCs w:val="20"/>
                      <w:lang w:val="en-GB"/>
                    </w:rPr>
                    <w:t>Ինժեներական</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հետազննումն</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իրականացնել</w:t>
                  </w:r>
                  <w:proofErr w:type="spellEnd"/>
                  <w:r w:rsidRPr="00080A6A">
                    <w:rPr>
                      <w:rFonts w:ascii="GHEA Grapalat" w:eastAsia="Calibri" w:hAnsi="GHEA Grapalat"/>
                      <w:sz w:val="20"/>
                      <w:szCs w:val="20"/>
                      <w:lang w:val="en-GB"/>
                    </w:rPr>
                    <w:t xml:space="preserve"> ՀՀՇՆ I-2.01-99 </w:t>
                  </w:r>
                  <w:proofErr w:type="spellStart"/>
                  <w:r w:rsidRPr="00080A6A">
                    <w:rPr>
                      <w:rFonts w:ascii="GHEA Grapalat" w:eastAsia="Calibri" w:hAnsi="GHEA Grapalat"/>
                      <w:sz w:val="20"/>
                      <w:szCs w:val="20"/>
                      <w:lang w:val="en-GB"/>
                    </w:rPr>
                    <w:t>շինարարական</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նորմերով</w:t>
                  </w:r>
                  <w:proofErr w:type="spellEnd"/>
                  <w:r w:rsidRPr="00080A6A">
                    <w:rPr>
                      <w:rFonts w:ascii="GHEA Grapalat" w:eastAsia="Calibri" w:hAnsi="GHEA Grapalat"/>
                      <w:sz w:val="20"/>
                      <w:szCs w:val="20"/>
                      <w:lang w:val="en-GB"/>
                    </w:rPr>
                    <w:t xml:space="preserve"> և</w:t>
                  </w:r>
                  <w:r w:rsidRPr="00080A6A">
                    <w:rPr>
                      <w:rFonts w:ascii="GHEA Grapalat" w:eastAsia="Calibri" w:hAnsi="GHEA Grapalat"/>
                      <w:sz w:val="20"/>
                      <w:szCs w:val="20"/>
                    </w:rPr>
                    <w:t xml:space="preserve"> ГОСТ 32836-2014-ի, </w:t>
                  </w:r>
                  <w:r w:rsidRPr="00080A6A">
                    <w:rPr>
                      <w:rFonts w:ascii="GHEA Grapalat" w:eastAsia="Calibri" w:hAnsi="GHEA Grapalat"/>
                      <w:sz w:val="20"/>
                      <w:szCs w:val="20"/>
                      <w:lang w:val="hy-AM"/>
                    </w:rPr>
                    <w:t>ГОСТ 33179-2014-ի</w:t>
                  </w:r>
                  <w:r w:rsidRPr="00080A6A">
                    <w:rPr>
                      <w:rFonts w:ascii="GHEA Grapalat" w:eastAsia="Calibri" w:hAnsi="GHEA Grapalat"/>
                      <w:sz w:val="20"/>
                      <w:szCs w:val="20"/>
                    </w:rPr>
                    <w:t xml:space="preserve"> </w:t>
                  </w:r>
                  <w:proofErr w:type="spellStart"/>
                  <w:r w:rsidRPr="00080A6A">
                    <w:rPr>
                      <w:rFonts w:ascii="GHEA Grapalat" w:eastAsia="Calibri" w:hAnsi="GHEA Grapalat"/>
                      <w:sz w:val="20"/>
                      <w:szCs w:val="20"/>
                      <w:lang w:val="en-GB"/>
                    </w:rPr>
                    <w:t>ստանդարտներով</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սահմանված</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պահանջների</w:t>
                  </w:r>
                  <w:proofErr w:type="spellEnd"/>
                  <w:r w:rsidRPr="00080A6A">
                    <w:rPr>
                      <w:rFonts w:ascii="GHEA Grapalat" w:eastAsia="Calibri" w:hAnsi="GHEA Grapalat"/>
                      <w:sz w:val="20"/>
                      <w:szCs w:val="20"/>
                      <w:lang w:val="en-GB"/>
                    </w:rPr>
                    <w:t xml:space="preserve"> </w:t>
                  </w:r>
                  <w:proofErr w:type="spellStart"/>
                  <w:r w:rsidRPr="00080A6A">
                    <w:rPr>
                      <w:rFonts w:ascii="GHEA Grapalat" w:eastAsia="Calibri" w:hAnsi="GHEA Grapalat"/>
                      <w:sz w:val="20"/>
                      <w:szCs w:val="20"/>
                      <w:lang w:val="en-GB"/>
                    </w:rPr>
                    <w:t>համաձայն</w:t>
                  </w:r>
                  <w:proofErr w:type="spellEnd"/>
                  <w:r w:rsidRPr="00080A6A">
                    <w:rPr>
                      <w:rFonts w:ascii="GHEA Grapalat" w:eastAsia="Calibri" w:hAnsi="GHEA Grapalat"/>
                      <w:sz w:val="20"/>
                      <w:szCs w:val="20"/>
                      <w:lang w:val="hy-AM"/>
                    </w:rPr>
                    <w:t>:</w:t>
                  </w:r>
                </w:p>
                <w:p w14:paraId="396B314C"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604F0BDF"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53874CFE"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Նախագծային փաստաթղթերը մշակել ՀՀՇՆ IV-11.05.02-99, ՇՆուԿ 2.05.03-84 «Կամուրջներ և խողովակներ» շինարարական նորմերերով, ՄՄ ՏԿ 014-2011 մաքսային միության տեխնիկական կանոնակարգով սահմանված պահանջների համաձայն:</w:t>
                  </w:r>
                </w:p>
                <w:p w14:paraId="08A18418"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 xml:space="preserve">ՀՀ Քաղաքաշինության կոմիտեի նախագահի 2020թ. դեկտեմբերի 29-ի N 105-Ն հրամանով  հաստատված մեթոդական ուղեցույցներով սահմանված պահանջների համաձայն: </w:t>
                  </w:r>
                </w:p>
                <w:p w14:paraId="37553BB3"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5BE01798" w14:textId="77777777" w:rsidR="00080A6A" w:rsidRPr="00080A6A" w:rsidRDefault="00080A6A" w:rsidP="00080A6A">
                  <w:pPr>
                    <w:pStyle w:val="ListParagraph1"/>
                    <w:numPr>
                      <w:ilvl w:val="0"/>
                      <w:numId w:val="32"/>
                    </w:numPr>
                    <w:jc w:val="both"/>
                    <w:rPr>
                      <w:rFonts w:ascii="GHEA Grapalat" w:eastAsia="Calibri" w:hAnsi="GHEA Grapalat"/>
                      <w:sz w:val="20"/>
                      <w:szCs w:val="20"/>
                      <w:lang w:val="hy-AM"/>
                    </w:rPr>
                  </w:pPr>
                  <w:r w:rsidRPr="00080A6A">
                    <w:rPr>
                      <w:rFonts w:ascii="GHEA Grapalat" w:eastAsia="Calibri" w:hAnsi="GHEA Grapalat"/>
                      <w:sz w:val="20"/>
                      <w:szCs w:val="20"/>
                      <w:lang w:val="hy-AM"/>
                    </w:rPr>
                    <w:t>Նախահաշիվը կազմել ՀՀ կառավարության 23.06.2011թ.-ի թիվ 879-Ն որոշմամբ սահմանված կարգի համաձայն:</w:t>
                  </w:r>
                </w:p>
                <w:p w14:paraId="3EF60CB1" w14:textId="77777777" w:rsidR="00080A6A" w:rsidRPr="00080A6A" w:rsidRDefault="00080A6A" w:rsidP="00080A6A">
                  <w:pPr>
                    <w:pStyle w:val="ListParagraph1"/>
                    <w:numPr>
                      <w:ilvl w:val="0"/>
                      <w:numId w:val="32"/>
                    </w:numPr>
                    <w:jc w:val="both"/>
                    <w:rPr>
                      <w:rFonts w:ascii="GHEA Grapalat" w:hAnsi="GHEA Grapalat"/>
                      <w:sz w:val="20"/>
                      <w:szCs w:val="20"/>
                      <w:lang w:val="hy-AM"/>
                    </w:rPr>
                  </w:pPr>
                  <w:r w:rsidRPr="00080A6A">
                    <w:rPr>
                      <w:rFonts w:ascii="GHEA Grapalat" w:eastAsia="Calibri" w:hAnsi="GHEA Grapalat"/>
                      <w:sz w:val="20"/>
                      <w:szCs w:val="20"/>
                      <w:lang w:val="hy-AM"/>
                    </w:rPr>
                    <w:t xml:space="preserve">Նախագծային փաստաթղթերի աշխատանքային գծագրերը մշակել </w:t>
                  </w:r>
                  <w:r w:rsidRPr="00080A6A">
                    <w:rPr>
                      <w:rFonts w:ascii="GHEA Grapalat" w:eastAsia="Calibri" w:hAnsi="GHEA Grapalat"/>
                      <w:bCs/>
                      <w:sz w:val="20"/>
                      <w:szCs w:val="20"/>
                      <w:lang w:val="hy-AM"/>
                    </w:rPr>
                    <w:t xml:space="preserve">ГОСТ 21.701-2013, ГОСТ 21.101-97, ГОСТ 21.501-93 </w:t>
                  </w:r>
                  <w:r w:rsidRPr="00080A6A">
                    <w:rPr>
                      <w:rFonts w:ascii="GHEA Grapalat" w:eastAsia="Calibri" w:hAnsi="GHEA Grapalat"/>
                      <w:sz w:val="20"/>
                      <w:szCs w:val="20"/>
                      <w:lang w:val="hy-AM"/>
                    </w:rPr>
                    <w:t xml:space="preserve">ստանդարտներով սահմանված կանոնների և ՀՀ-ում գործող գերատեսչական այլ նորմատիվային փաստաթղթերի համաձայն: </w:t>
                  </w:r>
                </w:p>
                <w:p w14:paraId="0051C06A" w14:textId="77777777" w:rsidR="00080A6A" w:rsidRPr="00080A6A" w:rsidRDefault="00080A6A" w:rsidP="00080A6A">
                  <w:pPr>
                    <w:pStyle w:val="ListParagraph1"/>
                    <w:numPr>
                      <w:ilvl w:val="0"/>
                      <w:numId w:val="32"/>
                    </w:numPr>
                    <w:jc w:val="both"/>
                    <w:rPr>
                      <w:rFonts w:ascii="GHEA Grapalat" w:hAnsi="GHEA Grapalat"/>
                      <w:sz w:val="20"/>
                      <w:szCs w:val="20"/>
                      <w:lang w:val="hy-AM"/>
                    </w:rPr>
                  </w:pPr>
                  <w:r w:rsidRPr="00080A6A">
                    <w:rPr>
                      <w:rFonts w:ascii="GHEA Grapalat" w:eastAsia="Calibri" w:hAnsi="GHEA Grapalat"/>
                      <w:sz w:val="20"/>
                      <w:szCs w:val="20"/>
                      <w:lang w:val="hy-AM"/>
                    </w:rPr>
                    <w:t>Նախագիծը պատվիրատուի կողմից կընդունվի միայն փորձաքննության դրական եզրակացության առկայության դեպքում:</w:t>
                  </w:r>
                </w:p>
              </w:tc>
            </w:tr>
          </w:tbl>
          <w:p w14:paraId="0E716CE9" w14:textId="77777777" w:rsidR="00080A6A" w:rsidRPr="00080A6A" w:rsidRDefault="00080A6A" w:rsidP="0064030B">
            <w:pPr>
              <w:rPr>
                <w:rFonts w:ascii="GHEA Grapalat" w:hAnsi="GHEA Grapalat" w:cs="Sylfaen"/>
                <w:sz w:val="20"/>
                <w:szCs w:val="20"/>
                <w:lang w:val="af-ZA"/>
              </w:rPr>
            </w:pPr>
          </w:p>
        </w:tc>
      </w:tr>
      <w:tr w:rsidR="00080A6A" w:rsidRPr="00080A6A" w14:paraId="073DE303" w14:textId="77777777" w:rsidTr="0064030B">
        <w:trPr>
          <w:trHeight w:val="483"/>
          <w:jc w:val="center"/>
        </w:trPr>
        <w:tc>
          <w:tcPr>
            <w:tcW w:w="10881" w:type="dxa"/>
            <w:gridSpan w:val="2"/>
            <w:vAlign w:val="center"/>
          </w:tcPr>
          <w:p w14:paraId="38393F4B" w14:textId="77777777" w:rsidR="00080A6A" w:rsidRPr="00080A6A" w:rsidRDefault="00080A6A" w:rsidP="0064030B">
            <w:pPr>
              <w:jc w:val="center"/>
              <w:rPr>
                <w:rFonts w:ascii="GHEA Grapalat" w:hAnsi="GHEA Grapalat"/>
                <w:b/>
                <w:i/>
                <w:sz w:val="20"/>
                <w:szCs w:val="20"/>
                <w:lang w:val="hy-AM"/>
              </w:rPr>
            </w:pPr>
            <w:proofErr w:type="spellStart"/>
            <w:r w:rsidRPr="00080A6A">
              <w:rPr>
                <w:rFonts w:ascii="GHEA Grapalat" w:hAnsi="GHEA Grapalat"/>
                <w:b/>
                <w:i/>
                <w:sz w:val="20"/>
                <w:szCs w:val="20"/>
              </w:rPr>
              <w:lastRenderedPageBreak/>
              <w:t>Ծառայության</w:t>
            </w:r>
            <w:proofErr w:type="spellEnd"/>
            <w:r w:rsidRPr="00080A6A">
              <w:rPr>
                <w:rFonts w:ascii="GHEA Grapalat" w:hAnsi="GHEA Grapalat"/>
                <w:b/>
                <w:i/>
                <w:sz w:val="20"/>
                <w:szCs w:val="20"/>
              </w:rPr>
              <w:t xml:space="preserve"> </w:t>
            </w:r>
            <w:proofErr w:type="spellStart"/>
            <w:r w:rsidRPr="00080A6A">
              <w:rPr>
                <w:rFonts w:ascii="GHEA Grapalat" w:hAnsi="GHEA Grapalat"/>
                <w:b/>
                <w:i/>
                <w:sz w:val="20"/>
                <w:szCs w:val="20"/>
              </w:rPr>
              <w:t>մատուցման</w:t>
            </w:r>
            <w:proofErr w:type="spellEnd"/>
            <w:r w:rsidRPr="00080A6A">
              <w:rPr>
                <w:rFonts w:ascii="GHEA Grapalat" w:hAnsi="GHEA Grapalat"/>
                <w:b/>
                <w:i/>
                <w:sz w:val="20"/>
                <w:szCs w:val="20"/>
                <w:lang w:val="hy-AM"/>
              </w:rPr>
              <w:t xml:space="preserve"> ժամկետը</w:t>
            </w:r>
          </w:p>
        </w:tc>
      </w:tr>
      <w:tr w:rsidR="00080A6A" w:rsidRPr="00080A6A" w14:paraId="1615CFA8" w14:textId="77777777" w:rsidTr="0064030B">
        <w:trPr>
          <w:trHeight w:val="428"/>
          <w:jc w:val="center"/>
        </w:trPr>
        <w:tc>
          <w:tcPr>
            <w:tcW w:w="4807" w:type="dxa"/>
            <w:vAlign w:val="center"/>
          </w:tcPr>
          <w:p w14:paraId="6C3A977E" w14:textId="77777777" w:rsidR="00080A6A" w:rsidRPr="00080A6A" w:rsidRDefault="00080A6A" w:rsidP="0064030B">
            <w:pPr>
              <w:jc w:val="center"/>
              <w:rPr>
                <w:rFonts w:ascii="GHEA Grapalat" w:hAnsi="GHEA Grapalat"/>
                <w:b/>
                <w:i/>
                <w:sz w:val="20"/>
                <w:szCs w:val="20"/>
                <w:lang w:val="hy-AM"/>
              </w:rPr>
            </w:pPr>
            <w:r w:rsidRPr="00080A6A">
              <w:rPr>
                <w:rFonts w:ascii="GHEA Grapalat" w:hAnsi="GHEA Grapalat"/>
                <w:b/>
                <w:i/>
                <w:sz w:val="20"/>
                <w:szCs w:val="20"/>
                <w:lang w:val="hy-AM"/>
              </w:rPr>
              <w:t>սկիզբը</w:t>
            </w:r>
          </w:p>
        </w:tc>
        <w:tc>
          <w:tcPr>
            <w:tcW w:w="6074" w:type="dxa"/>
            <w:vAlign w:val="center"/>
          </w:tcPr>
          <w:p w14:paraId="1ED2BFD3" w14:textId="77777777" w:rsidR="00080A6A" w:rsidRPr="00080A6A" w:rsidRDefault="00080A6A" w:rsidP="0064030B">
            <w:pPr>
              <w:jc w:val="center"/>
              <w:rPr>
                <w:rFonts w:ascii="GHEA Grapalat" w:hAnsi="GHEA Grapalat"/>
                <w:b/>
                <w:i/>
                <w:sz w:val="20"/>
                <w:szCs w:val="20"/>
                <w:lang w:val="hy-AM"/>
              </w:rPr>
            </w:pPr>
            <w:r w:rsidRPr="00080A6A">
              <w:rPr>
                <w:rFonts w:ascii="GHEA Grapalat" w:hAnsi="GHEA Grapalat"/>
                <w:b/>
                <w:i/>
                <w:sz w:val="20"/>
                <w:szCs w:val="20"/>
                <w:lang w:val="hy-AM"/>
              </w:rPr>
              <w:t>ավարտը</w:t>
            </w:r>
          </w:p>
        </w:tc>
      </w:tr>
      <w:tr w:rsidR="00080A6A" w:rsidRPr="0027603B" w14:paraId="1FD57507" w14:textId="77777777" w:rsidTr="0064030B">
        <w:trPr>
          <w:trHeight w:val="652"/>
          <w:jc w:val="center"/>
        </w:trPr>
        <w:tc>
          <w:tcPr>
            <w:tcW w:w="4807" w:type="dxa"/>
            <w:vAlign w:val="center"/>
          </w:tcPr>
          <w:p w14:paraId="5DCC16E1" w14:textId="77777777" w:rsidR="00080A6A" w:rsidRPr="00080A6A" w:rsidRDefault="00080A6A" w:rsidP="0064030B">
            <w:pPr>
              <w:pStyle w:val="ListParagraph2"/>
              <w:ind w:left="0"/>
              <w:jc w:val="center"/>
              <w:rPr>
                <w:rFonts w:ascii="GHEA Grapalat" w:hAnsi="GHEA Grapalat"/>
                <w:sz w:val="20"/>
                <w:szCs w:val="20"/>
                <w:lang w:val="hy-AM"/>
              </w:rPr>
            </w:pPr>
            <w:r w:rsidRPr="00080A6A">
              <w:rPr>
                <w:rFonts w:ascii="GHEA Grapalat" w:eastAsia="Times New Roman" w:hAnsi="GHEA Grapalat"/>
                <w:bCs/>
                <w:sz w:val="20"/>
                <w:szCs w:val="20"/>
                <w:lang w:val="hy-AM"/>
              </w:rPr>
              <w:t>Ֆինանսական միջոցներ նախատեսվելու դեպքում կողմերի միջև կնքվող համաձայնագրի ուժի մեջ մտնելուց հետո</w:t>
            </w:r>
          </w:p>
        </w:tc>
        <w:tc>
          <w:tcPr>
            <w:tcW w:w="6074" w:type="dxa"/>
            <w:vAlign w:val="center"/>
          </w:tcPr>
          <w:p w14:paraId="79968E13" w14:textId="32820FE6" w:rsidR="00080A6A" w:rsidRPr="00080A6A" w:rsidRDefault="00080A6A" w:rsidP="0064030B">
            <w:pPr>
              <w:pStyle w:val="ListParagraph2"/>
              <w:ind w:left="0"/>
              <w:jc w:val="center"/>
              <w:rPr>
                <w:rFonts w:ascii="GHEA Grapalat" w:eastAsia="Times New Roman" w:hAnsi="GHEA Grapalat"/>
                <w:sz w:val="20"/>
                <w:szCs w:val="20"/>
                <w:lang w:val="hy-AM"/>
              </w:rPr>
            </w:pPr>
            <w:r w:rsidRPr="00080A6A">
              <w:rPr>
                <w:rFonts w:ascii="GHEA Grapalat" w:eastAsia="Times New Roman" w:hAnsi="GHEA Grapalat"/>
                <w:sz w:val="20"/>
                <w:szCs w:val="20"/>
                <w:lang w:val="hy-AM"/>
              </w:rPr>
              <w:t>Նախագծանախահաշվային փաստաթղթերի կազմման ծառայությունների մատուցման ավարտը` 25 օրից, հաշված պայմանագրով նախատեսված ծառայությունների մատուցման մեկնարկի օրվանից:</w:t>
            </w:r>
          </w:p>
        </w:tc>
      </w:tr>
    </w:tbl>
    <w:p w14:paraId="75BAA11D" w14:textId="77777777" w:rsidR="00E6106D" w:rsidRPr="00080A6A" w:rsidRDefault="00E6106D" w:rsidP="00F02279">
      <w:pPr>
        <w:jc w:val="center"/>
        <w:rPr>
          <w:rFonts w:ascii="GHEA Grapalat" w:hAnsi="GHEA Grapalat"/>
          <w:sz w:val="20"/>
          <w:lang w:val="hy-AM"/>
        </w:rPr>
      </w:pPr>
    </w:p>
    <w:p w14:paraId="207D1D5B" w14:textId="77777777" w:rsidR="00753C5C" w:rsidRPr="00B44A9B" w:rsidRDefault="00753C5C" w:rsidP="00753C5C">
      <w:pPr>
        <w:spacing w:line="276" w:lineRule="auto"/>
        <w:rPr>
          <w:rFonts w:ascii="GHEA Grapalat" w:hAnsi="GHEA Grapalat" w:cs="Sylfaen"/>
          <w:b/>
          <w:sz w:val="22"/>
          <w:szCs w:val="22"/>
          <w:lang w:val="es-ES"/>
        </w:rPr>
      </w:pPr>
    </w:p>
    <w:p w14:paraId="7ADBEAB2" w14:textId="77777777" w:rsidR="00753C5C" w:rsidRPr="00B44A9B" w:rsidRDefault="00753C5C" w:rsidP="00753C5C">
      <w:pPr>
        <w:jc w:val="center"/>
        <w:rPr>
          <w:rFonts w:ascii="GHEA Grapalat" w:hAnsi="GHEA Grapalat"/>
          <w:b/>
          <w:sz w:val="22"/>
          <w:szCs w:val="22"/>
          <w:lang w:val="af-ZA"/>
        </w:rPr>
      </w:pPr>
      <w:r w:rsidRPr="00B44A9B">
        <w:rPr>
          <w:rFonts w:ascii="GHEA Grapalat" w:hAnsi="GHEA Grapalat"/>
          <w:b/>
          <w:sz w:val="22"/>
          <w:szCs w:val="22"/>
          <w:lang w:val="af-ZA"/>
        </w:rPr>
        <w:t>ՏԵԽՆԻԿԱԿԱՆ ԲՆՈՒԹԱԳԻՐ - ԳՆՄԱՆ ԺԱՄԱՆԱԿԱՑՈՒՅՑ</w:t>
      </w:r>
    </w:p>
    <w:p w14:paraId="61C7A92C" w14:textId="77777777" w:rsidR="00753C5C" w:rsidRPr="00B44A9B" w:rsidRDefault="00753C5C" w:rsidP="00753C5C">
      <w:pPr>
        <w:jc w:val="center"/>
        <w:rPr>
          <w:rFonts w:ascii="GHEA Grapalat" w:hAnsi="GHEA Grapalat"/>
          <w:b/>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6074"/>
      </w:tblGrid>
      <w:tr w:rsidR="00753C5C" w:rsidRPr="00B44A9B" w14:paraId="18742F5D" w14:textId="77777777" w:rsidTr="0064030B">
        <w:trPr>
          <w:trHeight w:val="572"/>
          <w:jc w:val="center"/>
        </w:trPr>
        <w:tc>
          <w:tcPr>
            <w:tcW w:w="10881" w:type="dxa"/>
            <w:gridSpan w:val="2"/>
          </w:tcPr>
          <w:p w14:paraId="43B1D639" w14:textId="3980461A" w:rsidR="00753C5C" w:rsidRPr="00753C5C" w:rsidRDefault="00753C5C" w:rsidP="0064030B">
            <w:pPr>
              <w:jc w:val="center"/>
              <w:rPr>
                <w:rFonts w:ascii="GHEA Grapalat" w:hAnsi="GHEA Grapalat" w:cs="Sylfaen"/>
                <w:b/>
                <w:sz w:val="20"/>
                <w:szCs w:val="20"/>
                <w:lang w:val="hy-AM"/>
              </w:rPr>
            </w:pPr>
            <w:r w:rsidRPr="00080A6A">
              <w:rPr>
                <w:rFonts w:ascii="GHEA Grapalat" w:hAnsi="GHEA Grapalat" w:cs="Sylfaen"/>
                <w:b/>
                <w:sz w:val="20"/>
                <w:szCs w:val="20"/>
              </w:rPr>
              <w:t xml:space="preserve">ՀՀ </w:t>
            </w:r>
            <w:proofErr w:type="spellStart"/>
            <w:r w:rsidRPr="00080A6A">
              <w:rPr>
                <w:rFonts w:ascii="GHEA Grapalat" w:hAnsi="GHEA Grapalat" w:cs="Sylfaen"/>
                <w:b/>
                <w:sz w:val="20"/>
                <w:szCs w:val="20"/>
              </w:rPr>
              <w:t>Լոռու</w:t>
            </w:r>
            <w:proofErr w:type="spellEnd"/>
            <w:r w:rsidRPr="00080A6A">
              <w:rPr>
                <w:rFonts w:ascii="GHEA Grapalat" w:hAnsi="GHEA Grapalat" w:cs="Sylfaen"/>
                <w:b/>
                <w:sz w:val="20"/>
                <w:szCs w:val="20"/>
              </w:rPr>
              <w:t xml:space="preserve">  </w:t>
            </w:r>
            <w:proofErr w:type="spellStart"/>
            <w:r w:rsidRPr="00080A6A">
              <w:rPr>
                <w:rFonts w:ascii="GHEA Grapalat" w:hAnsi="GHEA Grapalat" w:cs="Sylfaen"/>
                <w:b/>
                <w:sz w:val="20"/>
                <w:szCs w:val="20"/>
              </w:rPr>
              <w:t>մարզի</w:t>
            </w:r>
            <w:proofErr w:type="spellEnd"/>
            <w:r w:rsidRPr="00080A6A">
              <w:rPr>
                <w:rFonts w:ascii="GHEA Grapalat" w:hAnsi="GHEA Grapalat" w:cs="Sylfaen"/>
                <w:b/>
                <w:sz w:val="20"/>
                <w:szCs w:val="20"/>
              </w:rPr>
              <w:t xml:space="preserve"> </w:t>
            </w:r>
            <w:r w:rsidRPr="00080A6A">
              <w:rPr>
                <w:rFonts w:ascii="GHEA Grapalat" w:hAnsi="GHEA Grapalat"/>
                <w:b/>
                <w:sz w:val="20"/>
                <w:szCs w:val="20"/>
                <w:lang w:val="hy-AM" w:eastAsia="ru-RU"/>
              </w:rPr>
              <w:t>Փամբակ համայնքի</w:t>
            </w:r>
            <w:r w:rsidRPr="00080A6A">
              <w:rPr>
                <w:rFonts w:ascii="GHEA Grapalat" w:hAnsi="GHEA Grapalat"/>
                <w:b/>
                <w:iCs/>
                <w:sz w:val="20"/>
                <w:szCs w:val="20"/>
                <w:lang w:val="hy-AM" w:eastAsia="ru-RU"/>
              </w:rPr>
              <w:t xml:space="preserve"> </w:t>
            </w:r>
            <w:r>
              <w:rPr>
                <w:rFonts w:ascii="GHEA Grapalat" w:hAnsi="GHEA Grapalat"/>
                <w:b/>
                <w:iCs/>
                <w:sz w:val="20"/>
                <w:szCs w:val="20"/>
                <w:lang w:val="hy-AM" w:eastAsia="ru-RU"/>
              </w:rPr>
              <w:t>Արջուտ</w:t>
            </w:r>
            <w:r w:rsidRPr="00080A6A">
              <w:rPr>
                <w:rFonts w:ascii="GHEA Grapalat" w:hAnsi="GHEA Grapalat"/>
                <w:b/>
                <w:iCs/>
                <w:sz w:val="20"/>
                <w:szCs w:val="20"/>
                <w:lang w:val="hy-AM" w:eastAsia="ru-RU"/>
              </w:rPr>
              <w:t xml:space="preserve"> </w:t>
            </w:r>
            <w:proofErr w:type="spellStart"/>
            <w:r w:rsidRPr="00080A6A">
              <w:rPr>
                <w:rFonts w:ascii="GHEA Grapalat" w:hAnsi="GHEA Grapalat"/>
                <w:b/>
                <w:iCs/>
                <w:sz w:val="20"/>
                <w:szCs w:val="20"/>
                <w:lang w:eastAsia="ru-RU"/>
              </w:rPr>
              <w:t>բնակավայրի</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փողոցի</w:t>
            </w:r>
            <w:proofErr w:type="spellEnd"/>
            <w:r w:rsidRPr="00080A6A">
              <w:rPr>
                <w:rFonts w:ascii="GHEA Grapalat" w:hAnsi="GHEA Grapalat"/>
                <w:b/>
                <w:iCs/>
                <w:sz w:val="20"/>
                <w:szCs w:val="20"/>
                <w:lang w:val="hy-AM" w:eastAsia="ru-RU"/>
              </w:rPr>
              <w:t xml:space="preserve"> ընթացիկ</w:t>
            </w:r>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նորոգում</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ասֆալտապատման</w:t>
            </w:r>
            <w:proofErr w:type="spellEnd"/>
            <w:r w:rsidRPr="00080A6A">
              <w:rPr>
                <w:rFonts w:ascii="GHEA Grapalat" w:hAnsi="GHEA Grapalat"/>
                <w:b/>
                <w:iCs/>
                <w:sz w:val="20"/>
                <w:szCs w:val="20"/>
                <w:lang w:eastAsia="ru-RU"/>
              </w:rPr>
              <w:t xml:space="preserve"> </w:t>
            </w:r>
            <w:proofErr w:type="spellStart"/>
            <w:r w:rsidRPr="00080A6A">
              <w:rPr>
                <w:rFonts w:ascii="GHEA Grapalat" w:hAnsi="GHEA Grapalat"/>
                <w:b/>
                <w:iCs/>
                <w:sz w:val="20"/>
                <w:szCs w:val="20"/>
                <w:lang w:eastAsia="ru-RU"/>
              </w:rPr>
              <w:t>միջոցով</w:t>
            </w:r>
            <w:proofErr w:type="spellEnd"/>
          </w:p>
        </w:tc>
      </w:tr>
      <w:tr w:rsidR="00753C5C" w:rsidRPr="0027603B" w14:paraId="7941F39E" w14:textId="77777777" w:rsidTr="0064030B">
        <w:trPr>
          <w:trHeight w:val="703"/>
          <w:jc w:val="center"/>
        </w:trPr>
        <w:tc>
          <w:tcPr>
            <w:tcW w:w="10881" w:type="dxa"/>
            <w:gridSpan w:val="2"/>
          </w:tcPr>
          <w:tbl>
            <w:tblPr>
              <w:tblW w:w="10694" w:type="dxa"/>
              <w:tblLayout w:type="fixed"/>
              <w:tblLook w:val="01E0" w:firstRow="1" w:lastRow="1" w:firstColumn="1" w:lastColumn="1" w:noHBand="0" w:noVBand="0"/>
            </w:tblPr>
            <w:tblGrid>
              <w:gridCol w:w="3348"/>
              <w:gridCol w:w="7346"/>
            </w:tblGrid>
            <w:tr w:rsidR="00753C5C" w:rsidRPr="00753C5C" w14:paraId="48CCDB02" w14:textId="77777777" w:rsidTr="0064030B">
              <w:tc>
                <w:tcPr>
                  <w:tcW w:w="3348" w:type="dxa"/>
                </w:tcPr>
                <w:p w14:paraId="3C49B06B" w14:textId="77777777" w:rsidR="00753C5C" w:rsidRPr="00753C5C" w:rsidRDefault="00753C5C" w:rsidP="0064030B">
                  <w:pPr>
                    <w:jc w:val="both"/>
                    <w:rPr>
                      <w:rFonts w:ascii="GHEA Grapalat" w:hAnsi="GHEA Grapalat"/>
                      <w:sz w:val="20"/>
                      <w:szCs w:val="20"/>
                      <w:lang w:val="hy-AM"/>
                    </w:rPr>
                  </w:pPr>
                  <w:r w:rsidRPr="00753C5C">
                    <w:rPr>
                      <w:rFonts w:ascii="GHEA Grapalat" w:hAnsi="GHEA Grapalat"/>
                      <w:b/>
                      <w:i/>
                      <w:sz w:val="20"/>
                      <w:szCs w:val="20"/>
                      <w:lang w:val="hy-AM"/>
                    </w:rPr>
                    <w:t>Ծրագրի անվանումը</w:t>
                  </w:r>
                </w:p>
              </w:tc>
              <w:tc>
                <w:tcPr>
                  <w:tcW w:w="7346" w:type="dxa"/>
                </w:tcPr>
                <w:p w14:paraId="7201C419" w14:textId="77777777" w:rsidR="00753C5C" w:rsidRPr="00753C5C" w:rsidRDefault="00753C5C" w:rsidP="0064030B">
                  <w:pPr>
                    <w:jc w:val="both"/>
                    <w:rPr>
                      <w:rFonts w:ascii="GHEA Grapalat" w:hAnsi="GHEA Grapalat"/>
                      <w:sz w:val="20"/>
                      <w:szCs w:val="20"/>
                      <w:lang w:val="af-ZA"/>
                    </w:rPr>
                  </w:pPr>
                  <w:r w:rsidRPr="00753C5C">
                    <w:rPr>
                      <w:rFonts w:ascii="GHEA Grapalat" w:hAnsi="GHEA Grapalat"/>
                      <w:sz w:val="20"/>
                      <w:szCs w:val="20"/>
                      <w:lang w:val="af-ZA"/>
                    </w:rPr>
                    <w:t>Սուբվենցիոն</w:t>
                  </w:r>
                </w:p>
              </w:tc>
            </w:tr>
            <w:tr w:rsidR="00753C5C" w:rsidRPr="00753C5C" w14:paraId="131AEC60" w14:textId="77777777" w:rsidTr="0064030B">
              <w:trPr>
                <w:trHeight w:val="199"/>
              </w:trPr>
              <w:tc>
                <w:tcPr>
                  <w:tcW w:w="3348" w:type="dxa"/>
                </w:tcPr>
                <w:p w14:paraId="75FAB32A" w14:textId="77777777" w:rsidR="00753C5C" w:rsidRPr="00753C5C" w:rsidRDefault="00753C5C" w:rsidP="0064030B">
                  <w:pPr>
                    <w:jc w:val="both"/>
                    <w:rPr>
                      <w:rFonts w:ascii="GHEA Grapalat" w:hAnsi="GHEA Grapalat"/>
                      <w:b/>
                      <w:i/>
                      <w:sz w:val="20"/>
                      <w:szCs w:val="20"/>
                      <w:lang w:val="hy-AM"/>
                    </w:rPr>
                  </w:pPr>
                </w:p>
              </w:tc>
              <w:tc>
                <w:tcPr>
                  <w:tcW w:w="7346" w:type="dxa"/>
                </w:tcPr>
                <w:p w14:paraId="2DB8517D" w14:textId="77777777" w:rsidR="00753C5C" w:rsidRPr="00753C5C" w:rsidRDefault="00753C5C" w:rsidP="0064030B">
                  <w:pPr>
                    <w:jc w:val="both"/>
                    <w:rPr>
                      <w:rFonts w:ascii="GHEA Grapalat" w:hAnsi="GHEA Grapalat"/>
                      <w:sz w:val="20"/>
                      <w:szCs w:val="20"/>
                      <w:lang w:val="af-ZA"/>
                    </w:rPr>
                  </w:pPr>
                </w:p>
              </w:tc>
            </w:tr>
            <w:tr w:rsidR="00753C5C" w:rsidRPr="00753C5C" w14:paraId="672ACBA4" w14:textId="77777777" w:rsidTr="0064030B">
              <w:tc>
                <w:tcPr>
                  <w:tcW w:w="3348" w:type="dxa"/>
                </w:tcPr>
                <w:p w14:paraId="0AEAC8B0" w14:textId="77777777" w:rsidR="00753C5C" w:rsidRPr="00753C5C" w:rsidRDefault="00753C5C" w:rsidP="0064030B">
                  <w:pPr>
                    <w:jc w:val="both"/>
                    <w:rPr>
                      <w:rFonts w:ascii="GHEA Grapalat" w:hAnsi="GHEA Grapalat"/>
                      <w:sz w:val="20"/>
                      <w:szCs w:val="20"/>
                      <w:lang w:val="hy-AM"/>
                    </w:rPr>
                  </w:pPr>
                  <w:r w:rsidRPr="00753C5C">
                    <w:rPr>
                      <w:rFonts w:ascii="GHEA Grapalat" w:hAnsi="GHEA Grapalat"/>
                      <w:b/>
                      <w:i/>
                      <w:sz w:val="20"/>
                      <w:szCs w:val="20"/>
                      <w:lang w:val="hy-AM"/>
                    </w:rPr>
                    <w:t>Ֆինանսավորման աղբյուր</w:t>
                  </w:r>
                </w:p>
              </w:tc>
              <w:tc>
                <w:tcPr>
                  <w:tcW w:w="7346" w:type="dxa"/>
                </w:tcPr>
                <w:p w14:paraId="6C21C90C" w14:textId="77777777" w:rsidR="00753C5C" w:rsidRPr="00753C5C" w:rsidRDefault="00753C5C" w:rsidP="0064030B">
                  <w:pPr>
                    <w:jc w:val="both"/>
                    <w:rPr>
                      <w:rFonts w:ascii="GHEA Grapalat" w:hAnsi="GHEA Grapalat"/>
                      <w:sz w:val="20"/>
                      <w:szCs w:val="20"/>
                      <w:lang w:val="af-ZA"/>
                    </w:rPr>
                  </w:pPr>
                  <w:r w:rsidRPr="00753C5C">
                    <w:rPr>
                      <w:rFonts w:ascii="GHEA Grapalat" w:hAnsi="GHEA Grapalat"/>
                      <w:sz w:val="20"/>
                      <w:szCs w:val="20"/>
                      <w:lang w:val="af-ZA"/>
                    </w:rPr>
                    <w:t>համայնքային բյուջե, պետական բյուջե</w:t>
                  </w:r>
                </w:p>
              </w:tc>
            </w:tr>
            <w:tr w:rsidR="00753C5C" w:rsidRPr="00753C5C" w14:paraId="42DF138B" w14:textId="77777777" w:rsidTr="0064030B">
              <w:trPr>
                <w:trHeight w:val="359"/>
              </w:trPr>
              <w:tc>
                <w:tcPr>
                  <w:tcW w:w="3348" w:type="dxa"/>
                </w:tcPr>
                <w:p w14:paraId="6FD33D33" w14:textId="77777777" w:rsidR="00753C5C" w:rsidRPr="00753C5C" w:rsidRDefault="00753C5C" w:rsidP="0064030B">
                  <w:pPr>
                    <w:jc w:val="both"/>
                    <w:rPr>
                      <w:rFonts w:ascii="GHEA Grapalat" w:hAnsi="GHEA Grapalat"/>
                      <w:b/>
                      <w:i/>
                      <w:sz w:val="20"/>
                      <w:szCs w:val="20"/>
                      <w:lang w:val="hy-AM"/>
                    </w:rPr>
                  </w:pPr>
                </w:p>
              </w:tc>
              <w:tc>
                <w:tcPr>
                  <w:tcW w:w="7346" w:type="dxa"/>
                </w:tcPr>
                <w:p w14:paraId="15DFB994" w14:textId="77777777" w:rsidR="00753C5C" w:rsidRPr="00753C5C" w:rsidRDefault="00753C5C" w:rsidP="0064030B">
                  <w:pPr>
                    <w:jc w:val="both"/>
                    <w:rPr>
                      <w:rFonts w:ascii="GHEA Grapalat" w:hAnsi="GHEA Grapalat"/>
                      <w:sz w:val="20"/>
                      <w:szCs w:val="20"/>
                      <w:lang w:val="hy-AM"/>
                    </w:rPr>
                  </w:pPr>
                </w:p>
              </w:tc>
            </w:tr>
            <w:tr w:rsidR="00753C5C" w:rsidRPr="00753C5C" w14:paraId="3447D384" w14:textId="77777777" w:rsidTr="0064030B">
              <w:tc>
                <w:tcPr>
                  <w:tcW w:w="3348" w:type="dxa"/>
                </w:tcPr>
                <w:p w14:paraId="02FD9EDB" w14:textId="77777777" w:rsidR="00753C5C" w:rsidRPr="00753C5C" w:rsidRDefault="00753C5C" w:rsidP="0064030B">
                  <w:pPr>
                    <w:jc w:val="both"/>
                    <w:rPr>
                      <w:rFonts w:ascii="GHEA Grapalat" w:hAnsi="GHEA Grapalat"/>
                      <w:sz w:val="20"/>
                      <w:szCs w:val="20"/>
                      <w:lang w:val="hy-AM"/>
                    </w:rPr>
                  </w:pPr>
                  <w:r w:rsidRPr="00753C5C">
                    <w:rPr>
                      <w:rFonts w:ascii="GHEA Grapalat" w:hAnsi="GHEA Grapalat"/>
                      <w:b/>
                      <w:i/>
                      <w:sz w:val="20"/>
                      <w:szCs w:val="20"/>
                      <w:lang w:val="hy-AM"/>
                    </w:rPr>
                    <w:t>Պատվիրատու</w:t>
                  </w:r>
                </w:p>
              </w:tc>
              <w:tc>
                <w:tcPr>
                  <w:tcW w:w="7346" w:type="dxa"/>
                </w:tcPr>
                <w:p w14:paraId="56C3E57D" w14:textId="77777777" w:rsidR="00753C5C" w:rsidRPr="00753C5C" w:rsidRDefault="00753C5C" w:rsidP="0064030B">
                  <w:pPr>
                    <w:jc w:val="both"/>
                    <w:rPr>
                      <w:rFonts w:ascii="GHEA Grapalat" w:hAnsi="GHEA Grapalat"/>
                      <w:sz w:val="20"/>
                      <w:szCs w:val="20"/>
                    </w:rPr>
                  </w:pPr>
                  <w:proofErr w:type="spellStart"/>
                  <w:r w:rsidRPr="00753C5C">
                    <w:rPr>
                      <w:rFonts w:ascii="GHEA Grapalat" w:hAnsi="GHEA Grapalat"/>
                      <w:sz w:val="20"/>
                      <w:szCs w:val="20"/>
                    </w:rPr>
                    <w:t>Փամբակի</w:t>
                  </w:r>
                  <w:proofErr w:type="spellEnd"/>
                  <w:r w:rsidRPr="00753C5C">
                    <w:rPr>
                      <w:rFonts w:ascii="GHEA Grapalat" w:hAnsi="GHEA Grapalat"/>
                      <w:sz w:val="20"/>
                      <w:szCs w:val="20"/>
                    </w:rPr>
                    <w:t xml:space="preserve"> </w:t>
                  </w:r>
                  <w:proofErr w:type="spellStart"/>
                  <w:r w:rsidRPr="00753C5C">
                    <w:rPr>
                      <w:rFonts w:ascii="GHEA Grapalat" w:hAnsi="GHEA Grapalat"/>
                      <w:sz w:val="20"/>
                      <w:szCs w:val="20"/>
                    </w:rPr>
                    <w:t>համայնքապետարան</w:t>
                  </w:r>
                  <w:proofErr w:type="spellEnd"/>
                </w:p>
              </w:tc>
            </w:tr>
            <w:tr w:rsidR="00753C5C" w:rsidRPr="00753C5C" w14:paraId="5B6A8B2C" w14:textId="77777777" w:rsidTr="0064030B">
              <w:tc>
                <w:tcPr>
                  <w:tcW w:w="3348" w:type="dxa"/>
                </w:tcPr>
                <w:p w14:paraId="428A3709" w14:textId="77777777" w:rsidR="00753C5C" w:rsidRPr="00753C5C" w:rsidRDefault="00753C5C" w:rsidP="0064030B">
                  <w:pPr>
                    <w:jc w:val="both"/>
                    <w:rPr>
                      <w:rFonts w:ascii="GHEA Grapalat" w:hAnsi="GHEA Grapalat"/>
                      <w:b/>
                      <w:i/>
                      <w:sz w:val="20"/>
                      <w:szCs w:val="20"/>
                      <w:lang w:val="hy-AM"/>
                    </w:rPr>
                  </w:pPr>
                </w:p>
              </w:tc>
              <w:tc>
                <w:tcPr>
                  <w:tcW w:w="7346" w:type="dxa"/>
                </w:tcPr>
                <w:p w14:paraId="4B6E2411" w14:textId="77777777" w:rsidR="00753C5C" w:rsidRPr="00753C5C" w:rsidRDefault="00753C5C" w:rsidP="0064030B">
                  <w:pPr>
                    <w:jc w:val="both"/>
                    <w:rPr>
                      <w:rFonts w:ascii="GHEA Grapalat" w:hAnsi="GHEA Grapalat"/>
                      <w:color w:val="FF0000"/>
                      <w:sz w:val="20"/>
                      <w:szCs w:val="20"/>
                      <w:lang w:val="hy-AM"/>
                    </w:rPr>
                  </w:pPr>
                </w:p>
              </w:tc>
            </w:tr>
          </w:tbl>
          <w:p w14:paraId="2169FF83" w14:textId="77777777" w:rsidR="00753C5C" w:rsidRPr="00753C5C" w:rsidRDefault="00753C5C" w:rsidP="0064030B">
            <w:pPr>
              <w:rPr>
                <w:rFonts w:ascii="GHEA Grapalat" w:hAnsi="GHEA Grapalat"/>
                <w:vanish/>
                <w:sz w:val="20"/>
                <w:szCs w:val="20"/>
              </w:rPr>
            </w:pPr>
          </w:p>
          <w:tbl>
            <w:tblPr>
              <w:tblW w:w="10694" w:type="dxa"/>
              <w:tblLayout w:type="fixed"/>
              <w:tblLook w:val="01E0" w:firstRow="1" w:lastRow="1" w:firstColumn="1" w:lastColumn="1" w:noHBand="0" w:noVBand="0"/>
            </w:tblPr>
            <w:tblGrid>
              <w:gridCol w:w="3348"/>
              <w:gridCol w:w="7346"/>
            </w:tblGrid>
            <w:tr w:rsidR="00753C5C" w:rsidRPr="00753C5C" w14:paraId="29BA2F8A" w14:textId="77777777" w:rsidTr="0064030B">
              <w:tc>
                <w:tcPr>
                  <w:tcW w:w="3348" w:type="dxa"/>
                </w:tcPr>
                <w:p w14:paraId="7A7C06F9" w14:textId="77777777" w:rsidR="00753C5C" w:rsidRPr="00753C5C" w:rsidRDefault="00753C5C" w:rsidP="0064030B">
                  <w:pPr>
                    <w:jc w:val="both"/>
                    <w:rPr>
                      <w:rFonts w:ascii="GHEA Grapalat" w:hAnsi="GHEA Grapalat"/>
                      <w:sz w:val="20"/>
                      <w:szCs w:val="20"/>
                      <w:lang w:val="hy-AM"/>
                    </w:rPr>
                  </w:pPr>
                  <w:proofErr w:type="spellStart"/>
                  <w:r w:rsidRPr="00753C5C">
                    <w:rPr>
                      <w:rFonts w:ascii="GHEA Grapalat" w:hAnsi="GHEA Grapalat"/>
                      <w:b/>
                      <w:i/>
                      <w:sz w:val="20"/>
                      <w:szCs w:val="20"/>
                    </w:rPr>
                    <w:t>Ծառայության</w:t>
                  </w:r>
                  <w:proofErr w:type="spellEnd"/>
                  <w:r w:rsidRPr="00753C5C">
                    <w:rPr>
                      <w:rFonts w:ascii="GHEA Grapalat" w:hAnsi="GHEA Grapalat"/>
                      <w:b/>
                      <w:i/>
                      <w:sz w:val="20"/>
                      <w:szCs w:val="20"/>
                      <w:lang w:val="hy-AM"/>
                    </w:rPr>
                    <w:t xml:space="preserve"> անվանումը</w:t>
                  </w:r>
                </w:p>
              </w:tc>
              <w:tc>
                <w:tcPr>
                  <w:tcW w:w="7346" w:type="dxa"/>
                </w:tcPr>
                <w:p w14:paraId="03247C1E" w14:textId="77777777" w:rsidR="00753C5C" w:rsidRPr="00753C5C" w:rsidRDefault="00753C5C" w:rsidP="0064030B">
                  <w:pPr>
                    <w:rPr>
                      <w:rFonts w:ascii="GHEA Grapalat" w:hAnsi="GHEA Grapalat"/>
                      <w:bCs/>
                      <w:sz w:val="20"/>
                      <w:szCs w:val="20"/>
                      <w:lang w:val="hy-AM"/>
                    </w:rPr>
                  </w:pPr>
                </w:p>
              </w:tc>
            </w:tr>
            <w:tr w:rsidR="00753C5C" w:rsidRPr="0027603B" w14:paraId="3A844472" w14:textId="77777777" w:rsidTr="0064030B">
              <w:tc>
                <w:tcPr>
                  <w:tcW w:w="3348" w:type="dxa"/>
                </w:tcPr>
                <w:p w14:paraId="66BE9427" w14:textId="77777777" w:rsidR="00753C5C" w:rsidRPr="00753C5C" w:rsidRDefault="00753C5C" w:rsidP="0064030B">
                  <w:pPr>
                    <w:jc w:val="both"/>
                    <w:rPr>
                      <w:rFonts w:ascii="GHEA Grapalat" w:hAnsi="GHEA Grapalat"/>
                      <w:b/>
                      <w:i/>
                      <w:sz w:val="20"/>
                      <w:szCs w:val="20"/>
                      <w:lang w:val="hy-AM"/>
                    </w:rPr>
                  </w:pPr>
                </w:p>
              </w:tc>
              <w:tc>
                <w:tcPr>
                  <w:tcW w:w="7346" w:type="dxa"/>
                </w:tcPr>
                <w:p w14:paraId="0717E3A1" w14:textId="77777777" w:rsidR="00753C5C" w:rsidRPr="00753C5C" w:rsidRDefault="00753C5C" w:rsidP="0064030B">
                  <w:pPr>
                    <w:rPr>
                      <w:rFonts w:ascii="GHEA Grapalat" w:hAnsi="GHEA Grapalat"/>
                      <w:b/>
                      <w:sz w:val="20"/>
                      <w:szCs w:val="20"/>
                      <w:lang w:val="hy-AM"/>
                    </w:rPr>
                  </w:pPr>
                  <w:r w:rsidRPr="00753C5C">
                    <w:rPr>
                      <w:rFonts w:ascii="GHEA Grapalat" w:hAnsi="GHEA Grapalat"/>
                      <w:bCs/>
                      <w:iCs/>
                      <w:sz w:val="20"/>
                      <w:szCs w:val="20"/>
                      <w:lang w:val="hy-AM" w:eastAsia="ru-RU"/>
                    </w:rPr>
                    <w:t>Արջուտ բնակավայրի փողոցի ընթացիկ նորոգում ասֆալտապատման միջոցով</w:t>
                  </w:r>
                </w:p>
              </w:tc>
            </w:tr>
          </w:tbl>
          <w:p w14:paraId="7F42A2A6" w14:textId="77777777" w:rsidR="00753C5C" w:rsidRPr="00753C5C" w:rsidRDefault="00753C5C" w:rsidP="0064030B">
            <w:pPr>
              <w:rPr>
                <w:rFonts w:ascii="GHEA Grapalat" w:hAnsi="GHEA Grapalat"/>
                <w:vanish/>
                <w:sz w:val="20"/>
                <w:szCs w:val="20"/>
                <w:lang w:val="hy-AM"/>
              </w:rPr>
            </w:pPr>
          </w:p>
          <w:tbl>
            <w:tblPr>
              <w:tblW w:w="10694" w:type="dxa"/>
              <w:tblLayout w:type="fixed"/>
              <w:tblLook w:val="01E0" w:firstRow="1" w:lastRow="1" w:firstColumn="1" w:lastColumn="1" w:noHBand="0" w:noVBand="0"/>
            </w:tblPr>
            <w:tblGrid>
              <w:gridCol w:w="3348"/>
              <w:gridCol w:w="7346"/>
            </w:tblGrid>
            <w:tr w:rsidR="00753C5C" w:rsidRPr="00753C5C" w14:paraId="1D90D699" w14:textId="77777777" w:rsidTr="0064030B">
              <w:trPr>
                <w:trHeight w:val="602"/>
              </w:trPr>
              <w:tc>
                <w:tcPr>
                  <w:tcW w:w="3348" w:type="dxa"/>
                </w:tcPr>
                <w:p w14:paraId="3A66C752"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 xml:space="preserve">Ճանապարհի/փողոցի անվանումը </w:t>
                  </w:r>
                </w:p>
              </w:tc>
              <w:tc>
                <w:tcPr>
                  <w:tcW w:w="7346" w:type="dxa"/>
                </w:tcPr>
                <w:p w14:paraId="623B71FD" w14:textId="090E1C81" w:rsidR="00753C5C" w:rsidRPr="00753C5C" w:rsidRDefault="00753C5C" w:rsidP="0064030B">
                  <w:pPr>
                    <w:jc w:val="both"/>
                    <w:rPr>
                      <w:rFonts w:ascii="GHEA Grapalat" w:hAnsi="GHEA Grapalat"/>
                      <w:sz w:val="20"/>
                      <w:szCs w:val="20"/>
                      <w:lang w:val="hy-AM"/>
                    </w:rPr>
                  </w:pPr>
                  <w:r w:rsidRPr="00753C5C">
                    <w:rPr>
                      <w:rFonts w:ascii="GHEA Grapalat" w:hAnsi="GHEA Grapalat"/>
                      <w:iCs/>
                      <w:sz w:val="20"/>
                      <w:szCs w:val="20"/>
                      <w:lang w:val="hy-AM" w:eastAsia="ru-RU"/>
                    </w:rPr>
                    <w:t xml:space="preserve">Արջուտ ՝ </w:t>
                  </w:r>
                  <w:r w:rsidRPr="00753C5C">
                    <w:rPr>
                      <w:rFonts w:ascii="GHEA Grapalat" w:hAnsi="GHEA Grapalat" w:cs="Sylfaen"/>
                      <w:iCs/>
                      <w:sz w:val="20"/>
                      <w:szCs w:val="20"/>
                      <w:lang w:val="hy-AM"/>
                    </w:rPr>
                    <w:t>1-րդ փողոց,</w:t>
                  </w:r>
                </w:p>
              </w:tc>
            </w:tr>
            <w:tr w:rsidR="00753C5C" w:rsidRPr="00753C5C" w14:paraId="1C97BF2B" w14:textId="77777777" w:rsidTr="0064030B">
              <w:trPr>
                <w:trHeight w:val="68"/>
              </w:trPr>
              <w:tc>
                <w:tcPr>
                  <w:tcW w:w="3348" w:type="dxa"/>
                </w:tcPr>
                <w:p w14:paraId="58855D55" w14:textId="77777777" w:rsidR="00753C5C" w:rsidRPr="00753C5C" w:rsidRDefault="00753C5C" w:rsidP="0064030B">
                  <w:pPr>
                    <w:jc w:val="both"/>
                    <w:rPr>
                      <w:rFonts w:ascii="GHEA Grapalat" w:hAnsi="GHEA Grapalat"/>
                      <w:b/>
                      <w:i/>
                      <w:sz w:val="20"/>
                      <w:szCs w:val="20"/>
                      <w:lang w:val="hy-AM"/>
                    </w:rPr>
                  </w:pPr>
                </w:p>
              </w:tc>
              <w:tc>
                <w:tcPr>
                  <w:tcW w:w="7346" w:type="dxa"/>
                </w:tcPr>
                <w:p w14:paraId="0F5A7719" w14:textId="77777777" w:rsidR="00753C5C" w:rsidRPr="00753C5C" w:rsidRDefault="00753C5C" w:rsidP="0064030B">
                  <w:pPr>
                    <w:jc w:val="both"/>
                    <w:rPr>
                      <w:rFonts w:ascii="GHEA Grapalat" w:hAnsi="GHEA Grapalat"/>
                      <w:sz w:val="20"/>
                      <w:szCs w:val="20"/>
                      <w:lang w:val="hy-AM"/>
                    </w:rPr>
                  </w:pPr>
                </w:p>
              </w:tc>
            </w:tr>
            <w:tr w:rsidR="00753C5C" w:rsidRPr="0027603B" w14:paraId="754E1167" w14:textId="77777777" w:rsidTr="0064030B">
              <w:tc>
                <w:tcPr>
                  <w:tcW w:w="3348" w:type="dxa"/>
                </w:tcPr>
                <w:p w14:paraId="048D9A3C"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Հատվածը</w:t>
                  </w:r>
                </w:p>
              </w:tc>
              <w:tc>
                <w:tcPr>
                  <w:tcW w:w="7346" w:type="dxa"/>
                </w:tcPr>
                <w:p w14:paraId="76033D28" w14:textId="77777777" w:rsidR="00753C5C" w:rsidRPr="00753C5C" w:rsidRDefault="00753C5C" w:rsidP="0064030B">
                  <w:pPr>
                    <w:jc w:val="both"/>
                    <w:rPr>
                      <w:rFonts w:ascii="GHEA Grapalat" w:hAnsi="GHEA Grapalat"/>
                      <w:b/>
                      <w:bCs/>
                      <w:sz w:val="20"/>
                      <w:szCs w:val="20"/>
                      <w:lang w:val="hy-AM"/>
                    </w:rPr>
                  </w:pPr>
                  <w:r w:rsidRPr="00753C5C">
                    <w:rPr>
                      <w:rFonts w:ascii="GHEA Grapalat" w:hAnsi="GHEA Grapalat"/>
                      <w:iCs/>
                      <w:sz w:val="20"/>
                      <w:szCs w:val="20"/>
                      <w:lang w:val="hy-AM" w:eastAsia="ru-RU"/>
                    </w:rPr>
                    <w:t xml:space="preserve">Արջուտ՝ </w:t>
                  </w:r>
                  <w:r w:rsidRPr="00753C5C">
                    <w:rPr>
                      <w:rFonts w:ascii="GHEA Grapalat" w:hAnsi="GHEA Grapalat"/>
                      <w:sz w:val="20"/>
                      <w:szCs w:val="20"/>
                      <w:lang w:val="hy-AM"/>
                    </w:rPr>
                    <w:t>երկարությունը 1000 մ լայնությունը 4-5 մ</w:t>
                  </w:r>
                  <w:r w:rsidRPr="00753C5C">
                    <w:rPr>
                      <w:rFonts w:ascii="GHEA Grapalat" w:hAnsi="GHEA Grapalat"/>
                      <w:iCs/>
                      <w:sz w:val="20"/>
                      <w:szCs w:val="20"/>
                      <w:lang w:val="hy-AM" w:eastAsia="ru-RU"/>
                    </w:rPr>
                    <w:t>,</w:t>
                  </w:r>
                </w:p>
              </w:tc>
            </w:tr>
            <w:tr w:rsidR="00753C5C" w:rsidRPr="0027603B" w14:paraId="5726CF9C" w14:textId="77777777" w:rsidTr="0064030B">
              <w:trPr>
                <w:trHeight w:val="68"/>
              </w:trPr>
              <w:tc>
                <w:tcPr>
                  <w:tcW w:w="3348" w:type="dxa"/>
                </w:tcPr>
                <w:p w14:paraId="4EFE8F95" w14:textId="77777777" w:rsidR="00753C5C" w:rsidRPr="00753C5C" w:rsidRDefault="00753C5C" w:rsidP="0064030B">
                  <w:pPr>
                    <w:jc w:val="both"/>
                    <w:rPr>
                      <w:rFonts w:ascii="GHEA Grapalat" w:hAnsi="GHEA Grapalat"/>
                      <w:b/>
                      <w:i/>
                      <w:sz w:val="20"/>
                      <w:szCs w:val="20"/>
                      <w:lang w:val="hy-AM"/>
                    </w:rPr>
                  </w:pPr>
                </w:p>
              </w:tc>
              <w:tc>
                <w:tcPr>
                  <w:tcW w:w="7346" w:type="dxa"/>
                </w:tcPr>
                <w:p w14:paraId="16D72804" w14:textId="77777777" w:rsidR="00753C5C" w:rsidRPr="00753C5C" w:rsidRDefault="00753C5C" w:rsidP="0064030B">
                  <w:pPr>
                    <w:jc w:val="both"/>
                    <w:rPr>
                      <w:rFonts w:ascii="GHEA Grapalat" w:hAnsi="GHEA Grapalat"/>
                      <w:sz w:val="20"/>
                      <w:szCs w:val="20"/>
                      <w:highlight w:val="yellow"/>
                      <w:lang w:val="hy-AM"/>
                    </w:rPr>
                  </w:pPr>
                </w:p>
              </w:tc>
            </w:tr>
            <w:tr w:rsidR="00753C5C" w:rsidRPr="00753C5C" w14:paraId="1E4915DB" w14:textId="77777777" w:rsidTr="0064030B">
              <w:tc>
                <w:tcPr>
                  <w:tcW w:w="3348" w:type="dxa"/>
                </w:tcPr>
                <w:p w14:paraId="06F76952"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Երկարությունը</w:t>
                  </w:r>
                </w:p>
              </w:tc>
              <w:tc>
                <w:tcPr>
                  <w:tcW w:w="7346" w:type="dxa"/>
                </w:tcPr>
                <w:p w14:paraId="5C901381" w14:textId="77777777" w:rsidR="00753C5C" w:rsidRPr="00753C5C" w:rsidRDefault="00753C5C" w:rsidP="0064030B">
                  <w:pPr>
                    <w:jc w:val="both"/>
                    <w:rPr>
                      <w:rFonts w:ascii="GHEA Grapalat" w:hAnsi="GHEA Grapalat"/>
                      <w:sz w:val="20"/>
                      <w:szCs w:val="20"/>
                    </w:rPr>
                  </w:pPr>
                  <w:r w:rsidRPr="00753C5C">
                    <w:rPr>
                      <w:rFonts w:ascii="GHEA Grapalat" w:hAnsi="GHEA Grapalat"/>
                      <w:sz w:val="20"/>
                      <w:szCs w:val="20"/>
                    </w:rPr>
                    <w:t xml:space="preserve">, </w:t>
                  </w:r>
                </w:p>
              </w:tc>
            </w:tr>
            <w:tr w:rsidR="00753C5C" w:rsidRPr="00753C5C" w14:paraId="6083E898" w14:textId="77777777" w:rsidTr="0064030B">
              <w:tc>
                <w:tcPr>
                  <w:tcW w:w="3348" w:type="dxa"/>
                </w:tcPr>
                <w:p w14:paraId="74D82BCD" w14:textId="77777777" w:rsidR="00753C5C" w:rsidRPr="00753C5C" w:rsidRDefault="00753C5C" w:rsidP="0064030B">
                  <w:pPr>
                    <w:jc w:val="both"/>
                    <w:rPr>
                      <w:rFonts w:ascii="GHEA Grapalat" w:hAnsi="GHEA Grapalat"/>
                      <w:b/>
                      <w:i/>
                      <w:sz w:val="20"/>
                      <w:szCs w:val="20"/>
                      <w:lang w:val="hy-AM"/>
                    </w:rPr>
                  </w:pPr>
                </w:p>
              </w:tc>
              <w:tc>
                <w:tcPr>
                  <w:tcW w:w="7346" w:type="dxa"/>
                </w:tcPr>
                <w:p w14:paraId="24154EFC" w14:textId="77777777" w:rsidR="00753C5C" w:rsidRPr="00753C5C" w:rsidRDefault="00753C5C" w:rsidP="0064030B">
                  <w:pPr>
                    <w:jc w:val="both"/>
                    <w:rPr>
                      <w:rFonts w:ascii="GHEA Grapalat" w:hAnsi="GHEA Grapalat"/>
                      <w:sz w:val="20"/>
                      <w:szCs w:val="20"/>
                      <w:lang w:val="hy-AM"/>
                    </w:rPr>
                  </w:pPr>
                </w:p>
              </w:tc>
            </w:tr>
            <w:tr w:rsidR="00753C5C" w:rsidRPr="00753C5C" w14:paraId="32923756" w14:textId="77777777" w:rsidTr="0064030B">
              <w:tc>
                <w:tcPr>
                  <w:tcW w:w="3348" w:type="dxa"/>
                </w:tcPr>
                <w:p w14:paraId="3F7F0143"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Նախագծման փուլը</w:t>
                  </w:r>
                </w:p>
              </w:tc>
              <w:tc>
                <w:tcPr>
                  <w:tcW w:w="7346" w:type="dxa"/>
                </w:tcPr>
                <w:p w14:paraId="06602C5A" w14:textId="77777777" w:rsidR="00753C5C" w:rsidRPr="00753C5C" w:rsidRDefault="00753C5C" w:rsidP="0064030B">
                  <w:pPr>
                    <w:jc w:val="both"/>
                    <w:rPr>
                      <w:rFonts w:ascii="GHEA Grapalat" w:hAnsi="GHEA Grapalat"/>
                      <w:color w:val="FF0000"/>
                      <w:sz w:val="20"/>
                      <w:szCs w:val="20"/>
                      <w:lang w:val="hy-AM"/>
                    </w:rPr>
                  </w:pPr>
                  <w:r w:rsidRPr="00753C5C">
                    <w:rPr>
                      <w:rFonts w:ascii="GHEA Grapalat" w:hAnsi="GHEA Grapalat"/>
                      <w:sz w:val="20"/>
                      <w:szCs w:val="20"/>
                      <w:lang w:val="hy-AM"/>
                    </w:rPr>
                    <w:t>Աշխատանքային  նախագիծ</w:t>
                  </w:r>
                </w:p>
              </w:tc>
            </w:tr>
            <w:tr w:rsidR="00753C5C" w:rsidRPr="00753C5C" w14:paraId="693926AB" w14:textId="77777777" w:rsidTr="0064030B">
              <w:trPr>
                <w:trHeight w:val="167"/>
              </w:trPr>
              <w:tc>
                <w:tcPr>
                  <w:tcW w:w="3348" w:type="dxa"/>
                </w:tcPr>
                <w:p w14:paraId="2E61B263" w14:textId="77777777" w:rsidR="00753C5C" w:rsidRPr="00753C5C" w:rsidRDefault="00753C5C" w:rsidP="0064030B">
                  <w:pPr>
                    <w:jc w:val="both"/>
                    <w:rPr>
                      <w:rFonts w:ascii="GHEA Grapalat" w:hAnsi="GHEA Grapalat"/>
                      <w:b/>
                      <w:i/>
                      <w:sz w:val="20"/>
                      <w:szCs w:val="20"/>
                      <w:lang w:val="hy-AM"/>
                    </w:rPr>
                  </w:pPr>
                </w:p>
              </w:tc>
              <w:tc>
                <w:tcPr>
                  <w:tcW w:w="7346" w:type="dxa"/>
                </w:tcPr>
                <w:p w14:paraId="75055920" w14:textId="77777777" w:rsidR="00753C5C" w:rsidRPr="00753C5C" w:rsidRDefault="00753C5C" w:rsidP="0064030B">
                  <w:pPr>
                    <w:jc w:val="both"/>
                    <w:rPr>
                      <w:rFonts w:ascii="GHEA Grapalat" w:hAnsi="GHEA Grapalat"/>
                      <w:sz w:val="20"/>
                      <w:szCs w:val="20"/>
                      <w:lang w:val="hy-AM"/>
                    </w:rPr>
                  </w:pPr>
                </w:p>
              </w:tc>
            </w:tr>
            <w:tr w:rsidR="00753C5C" w:rsidRPr="00753C5C" w14:paraId="70FB56C2" w14:textId="77777777" w:rsidTr="0064030B">
              <w:trPr>
                <w:trHeight w:val="167"/>
              </w:trPr>
              <w:tc>
                <w:tcPr>
                  <w:tcW w:w="3348" w:type="dxa"/>
                </w:tcPr>
                <w:p w14:paraId="508D6CAD"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Ճանապարհի/փողոցի</w:t>
                  </w:r>
                </w:p>
                <w:p w14:paraId="5C8EFAAB"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կարգը</w:t>
                  </w:r>
                </w:p>
              </w:tc>
              <w:tc>
                <w:tcPr>
                  <w:tcW w:w="7346" w:type="dxa"/>
                </w:tcPr>
                <w:p w14:paraId="74335972" w14:textId="77777777" w:rsidR="00753C5C" w:rsidRPr="00753C5C" w:rsidRDefault="00753C5C" w:rsidP="0064030B">
                  <w:pPr>
                    <w:jc w:val="both"/>
                    <w:rPr>
                      <w:rFonts w:ascii="GHEA Grapalat" w:hAnsi="GHEA Grapalat"/>
                      <w:color w:val="FF0000"/>
                      <w:sz w:val="20"/>
                      <w:szCs w:val="20"/>
                      <w:lang w:val="hy-AM"/>
                    </w:rPr>
                  </w:pPr>
                  <w:r w:rsidRPr="00753C5C">
                    <w:rPr>
                      <w:rFonts w:ascii="GHEA Grapalat" w:hAnsi="GHEA Grapalat"/>
                      <w:color w:val="FF0000"/>
                      <w:sz w:val="20"/>
                      <w:szCs w:val="20"/>
                      <w:lang w:val="hy-AM"/>
                    </w:rPr>
                    <w:t>I</w:t>
                  </w:r>
                </w:p>
              </w:tc>
            </w:tr>
            <w:tr w:rsidR="00753C5C" w:rsidRPr="00753C5C" w14:paraId="312C6EAE" w14:textId="77777777" w:rsidTr="0064030B">
              <w:trPr>
                <w:trHeight w:val="167"/>
              </w:trPr>
              <w:tc>
                <w:tcPr>
                  <w:tcW w:w="3348" w:type="dxa"/>
                </w:tcPr>
                <w:p w14:paraId="753C437D" w14:textId="77777777" w:rsidR="00753C5C" w:rsidRPr="00753C5C" w:rsidRDefault="00753C5C" w:rsidP="0064030B">
                  <w:pPr>
                    <w:jc w:val="both"/>
                    <w:rPr>
                      <w:rFonts w:ascii="GHEA Grapalat" w:hAnsi="GHEA Grapalat"/>
                      <w:b/>
                      <w:i/>
                      <w:sz w:val="20"/>
                      <w:szCs w:val="20"/>
                      <w:lang w:val="hy-AM"/>
                    </w:rPr>
                  </w:pPr>
                </w:p>
              </w:tc>
              <w:tc>
                <w:tcPr>
                  <w:tcW w:w="7346" w:type="dxa"/>
                </w:tcPr>
                <w:p w14:paraId="23F60BB9" w14:textId="77777777" w:rsidR="00753C5C" w:rsidRPr="00753C5C" w:rsidRDefault="00753C5C" w:rsidP="0064030B">
                  <w:pPr>
                    <w:jc w:val="both"/>
                    <w:rPr>
                      <w:rFonts w:ascii="GHEA Grapalat" w:hAnsi="GHEA Grapalat"/>
                      <w:sz w:val="20"/>
                      <w:szCs w:val="20"/>
                      <w:lang w:val="hy-AM"/>
                    </w:rPr>
                  </w:pPr>
                </w:p>
              </w:tc>
            </w:tr>
            <w:tr w:rsidR="00753C5C" w:rsidRPr="00753C5C" w14:paraId="79559620" w14:textId="77777777" w:rsidTr="0064030B">
              <w:tc>
                <w:tcPr>
                  <w:tcW w:w="3348" w:type="dxa"/>
                </w:tcPr>
                <w:p w14:paraId="109EE514" w14:textId="77777777" w:rsidR="00753C5C" w:rsidRPr="00753C5C" w:rsidRDefault="00753C5C" w:rsidP="0064030B">
                  <w:pPr>
                    <w:rPr>
                      <w:rFonts w:ascii="GHEA Grapalat" w:hAnsi="GHEA Grapalat"/>
                      <w:b/>
                      <w:i/>
                      <w:sz w:val="20"/>
                      <w:szCs w:val="20"/>
                      <w:lang w:val="hy-AM"/>
                    </w:rPr>
                  </w:pPr>
                  <w:r w:rsidRPr="00753C5C">
                    <w:rPr>
                      <w:rFonts w:ascii="GHEA Grapalat" w:hAnsi="GHEA Grapalat"/>
                      <w:b/>
                      <w:i/>
                      <w:sz w:val="20"/>
                      <w:szCs w:val="20"/>
                      <w:lang w:val="hy-AM"/>
                    </w:rPr>
                    <w:t>Երթևեկամասերի ծածկի տեսակը</w:t>
                  </w:r>
                </w:p>
              </w:tc>
              <w:tc>
                <w:tcPr>
                  <w:tcW w:w="7346" w:type="dxa"/>
                </w:tcPr>
                <w:p w14:paraId="3AC6D7E7" w14:textId="77777777" w:rsidR="00753C5C" w:rsidRPr="00753C5C" w:rsidRDefault="00753C5C" w:rsidP="0064030B">
                  <w:pPr>
                    <w:jc w:val="both"/>
                    <w:rPr>
                      <w:rFonts w:ascii="GHEA Grapalat" w:hAnsi="GHEA Grapalat"/>
                      <w:sz w:val="20"/>
                      <w:szCs w:val="20"/>
                    </w:rPr>
                  </w:pPr>
                  <w:r w:rsidRPr="00753C5C">
                    <w:rPr>
                      <w:rFonts w:ascii="GHEA Grapalat" w:hAnsi="GHEA Grapalat"/>
                      <w:sz w:val="20"/>
                      <w:szCs w:val="20"/>
                      <w:lang w:val="hy-AM"/>
                    </w:rPr>
                    <w:t xml:space="preserve">  </w:t>
                  </w:r>
                  <w:r w:rsidRPr="00753C5C">
                    <w:rPr>
                      <w:rFonts w:ascii="GHEA Grapalat" w:hAnsi="GHEA Grapalat"/>
                      <w:iCs/>
                      <w:sz w:val="20"/>
                      <w:szCs w:val="20"/>
                      <w:lang w:val="hy-AM" w:eastAsia="ru-RU"/>
                    </w:rPr>
                    <w:t>ասֆալտապատում</w:t>
                  </w:r>
                </w:p>
              </w:tc>
            </w:tr>
            <w:tr w:rsidR="00753C5C" w:rsidRPr="00753C5C" w14:paraId="31D3A263" w14:textId="77777777" w:rsidTr="0064030B">
              <w:tc>
                <w:tcPr>
                  <w:tcW w:w="3348" w:type="dxa"/>
                </w:tcPr>
                <w:p w14:paraId="636D4854" w14:textId="77777777" w:rsidR="00753C5C" w:rsidRPr="00753C5C" w:rsidRDefault="00753C5C" w:rsidP="0064030B">
                  <w:pPr>
                    <w:jc w:val="both"/>
                    <w:rPr>
                      <w:rFonts w:ascii="GHEA Grapalat" w:hAnsi="GHEA Grapalat"/>
                      <w:b/>
                      <w:i/>
                      <w:color w:val="FF0000"/>
                      <w:sz w:val="20"/>
                      <w:szCs w:val="20"/>
                      <w:lang w:val="hy-AM"/>
                    </w:rPr>
                  </w:pPr>
                </w:p>
              </w:tc>
              <w:tc>
                <w:tcPr>
                  <w:tcW w:w="7346" w:type="dxa"/>
                </w:tcPr>
                <w:p w14:paraId="727C9E59" w14:textId="77777777" w:rsidR="00753C5C" w:rsidRPr="00753C5C" w:rsidRDefault="00753C5C" w:rsidP="0064030B">
                  <w:pPr>
                    <w:jc w:val="both"/>
                    <w:rPr>
                      <w:rFonts w:ascii="GHEA Grapalat" w:hAnsi="GHEA Grapalat"/>
                      <w:color w:val="FF0000"/>
                      <w:sz w:val="20"/>
                      <w:szCs w:val="20"/>
                      <w:lang w:val="hy-AM"/>
                    </w:rPr>
                  </w:pPr>
                </w:p>
              </w:tc>
            </w:tr>
            <w:tr w:rsidR="00753C5C" w:rsidRPr="0027603B" w14:paraId="29FF5E2C" w14:textId="77777777" w:rsidTr="0064030B">
              <w:trPr>
                <w:trHeight w:val="569"/>
              </w:trPr>
              <w:tc>
                <w:tcPr>
                  <w:tcW w:w="3348" w:type="dxa"/>
                </w:tcPr>
                <w:p w14:paraId="1F0972BA"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Ընդհանու</w:t>
                  </w:r>
                  <w:r w:rsidRPr="00753C5C">
                    <w:rPr>
                      <w:rFonts w:ascii="GHEA Grapalat" w:hAnsi="GHEA Grapalat"/>
                      <w:b/>
                      <w:i/>
                      <w:sz w:val="20"/>
                      <w:szCs w:val="20"/>
                    </w:rPr>
                    <w:t xml:space="preserve">ր </w:t>
                  </w:r>
                  <w:proofErr w:type="spellStart"/>
                  <w:r w:rsidRPr="00753C5C">
                    <w:rPr>
                      <w:rFonts w:ascii="GHEA Grapalat" w:hAnsi="GHEA Grapalat"/>
                      <w:b/>
                      <w:i/>
                      <w:sz w:val="20"/>
                      <w:szCs w:val="20"/>
                    </w:rPr>
                    <w:t>դրույթներ</w:t>
                  </w:r>
                  <w:proofErr w:type="spellEnd"/>
                </w:p>
              </w:tc>
              <w:tc>
                <w:tcPr>
                  <w:tcW w:w="7346" w:type="dxa"/>
                </w:tcPr>
                <w:p w14:paraId="48831D57" w14:textId="77777777" w:rsidR="00753C5C" w:rsidRPr="00753C5C" w:rsidRDefault="00753C5C" w:rsidP="00753C5C">
                  <w:pPr>
                    <w:pStyle w:val="ListParagraph1"/>
                    <w:numPr>
                      <w:ilvl w:val="0"/>
                      <w:numId w:val="33"/>
                    </w:numPr>
                    <w:jc w:val="both"/>
                    <w:rPr>
                      <w:rFonts w:ascii="GHEA Grapalat" w:hAnsi="GHEA Grapalat"/>
                      <w:sz w:val="20"/>
                      <w:szCs w:val="20"/>
                      <w:lang w:val="hy-AM"/>
                    </w:rPr>
                  </w:pPr>
                  <w:r w:rsidRPr="00753C5C">
                    <w:rPr>
                      <w:rFonts w:ascii="GHEA Grapalat" w:hAnsi="GHEA Grapalat"/>
                      <w:sz w:val="20"/>
                      <w:szCs w:val="20"/>
                      <w:lang w:val="hy-AM"/>
                    </w:rPr>
                    <w:t>Յուրաքանչյուր ճանապարհահատվածի/փողոցի համար նախագծանախահաշվային փաստաթղթերը պետք է կազմվեն և ներկայացվեն 3(երեք) թղթային օրինակով և մեկ էլեկտրոնային տարբերակով (ACAD PDF ֆորմատներով, ծավալաթերթերը, ամփոփագրերը և նախահաշիվները նաև Excel ֆորմատով)։</w:t>
                  </w:r>
                </w:p>
                <w:p w14:paraId="69096F4A" w14:textId="77777777" w:rsidR="00753C5C" w:rsidRPr="00753C5C" w:rsidRDefault="00753C5C" w:rsidP="00753C5C">
                  <w:pPr>
                    <w:pStyle w:val="ListParagraph1"/>
                    <w:numPr>
                      <w:ilvl w:val="0"/>
                      <w:numId w:val="33"/>
                    </w:numPr>
                    <w:jc w:val="both"/>
                    <w:rPr>
                      <w:rFonts w:ascii="GHEA Grapalat" w:hAnsi="GHEA Grapalat"/>
                      <w:sz w:val="20"/>
                      <w:szCs w:val="20"/>
                      <w:lang w:val="hy-AM"/>
                    </w:rPr>
                  </w:pPr>
                  <w:r w:rsidRPr="00753C5C">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լինեն գունավոր և ընթեռնելի: </w:t>
                  </w:r>
                </w:p>
              </w:tc>
            </w:tr>
            <w:tr w:rsidR="00753C5C" w:rsidRPr="0027603B" w14:paraId="09D7A719" w14:textId="77777777" w:rsidTr="0064030B">
              <w:tc>
                <w:tcPr>
                  <w:tcW w:w="3348" w:type="dxa"/>
                  <w:tcBorders>
                    <w:left w:val="nil"/>
                    <w:bottom w:val="nil"/>
                    <w:right w:val="nil"/>
                  </w:tcBorders>
                </w:tcPr>
                <w:p w14:paraId="44CC943A" w14:textId="77777777" w:rsidR="00753C5C" w:rsidRPr="00753C5C" w:rsidRDefault="00753C5C" w:rsidP="0064030B">
                  <w:pPr>
                    <w:jc w:val="both"/>
                    <w:rPr>
                      <w:rFonts w:ascii="GHEA Grapalat" w:hAnsi="GHEA Grapalat"/>
                      <w:b/>
                      <w:i/>
                      <w:sz w:val="20"/>
                      <w:szCs w:val="20"/>
                    </w:rPr>
                  </w:pPr>
                  <w:r w:rsidRPr="00753C5C">
                    <w:rPr>
                      <w:rFonts w:ascii="GHEA Grapalat" w:hAnsi="GHEA Grapalat"/>
                      <w:b/>
                      <w:i/>
                      <w:sz w:val="20"/>
                      <w:szCs w:val="20"/>
                    </w:rPr>
                    <w:t xml:space="preserve">Հիմնական </w:t>
                  </w:r>
                  <w:proofErr w:type="spellStart"/>
                  <w:r w:rsidRPr="00753C5C">
                    <w:rPr>
                      <w:rFonts w:ascii="GHEA Grapalat" w:hAnsi="GHEA Grapalat"/>
                      <w:b/>
                      <w:i/>
                      <w:sz w:val="20"/>
                      <w:szCs w:val="20"/>
                    </w:rPr>
                    <w:t>պարտականություններ</w:t>
                  </w:r>
                  <w:proofErr w:type="spellEnd"/>
                  <w:r w:rsidRPr="00753C5C">
                    <w:rPr>
                      <w:rFonts w:ascii="GHEA Grapalat" w:hAnsi="GHEA Grapalat"/>
                      <w:b/>
                      <w:i/>
                      <w:sz w:val="20"/>
                      <w:szCs w:val="20"/>
                    </w:rPr>
                    <w:t xml:space="preserve">       </w:t>
                  </w:r>
                </w:p>
                <w:p w14:paraId="775F5187"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rPr>
                    <w:t xml:space="preserve">և </w:t>
                  </w:r>
                  <w:proofErr w:type="spellStart"/>
                  <w:r w:rsidRPr="00753C5C">
                    <w:rPr>
                      <w:rFonts w:ascii="GHEA Grapalat" w:hAnsi="GHEA Grapalat"/>
                      <w:b/>
                      <w:i/>
                      <w:sz w:val="20"/>
                      <w:szCs w:val="20"/>
                    </w:rPr>
                    <w:t>պահանջներ</w:t>
                  </w:r>
                  <w:proofErr w:type="spellEnd"/>
                </w:p>
              </w:tc>
              <w:tc>
                <w:tcPr>
                  <w:tcW w:w="7346" w:type="dxa"/>
                  <w:tcBorders>
                    <w:left w:val="nil"/>
                    <w:bottom w:val="nil"/>
                    <w:right w:val="nil"/>
                  </w:tcBorders>
                </w:tcPr>
                <w:p w14:paraId="1EC7ADCB" w14:textId="77777777" w:rsidR="00753C5C" w:rsidRPr="00753C5C" w:rsidRDefault="00753C5C" w:rsidP="0064030B">
                  <w:pPr>
                    <w:jc w:val="both"/>
                    <w:rPr>
                      <w:rFonts w:ascii="GHEA Grapalat" w:hAnsi="GHEA Grapalat"/>
                      <w:b/>
                      <w:i/>
                      <w:sz w:val="20"/>
                      <w:szCs w:val="20"/>
                      <w:lang w:val="ru-RU"/>
                    </w:rPr>
                  </w:pPr>
                  <w:r w:rsidRPr="00753C5C">
                    <w:rPr>
                      <w:rFonts w:ascii="GHEA Grapalat" w:hAnsi="GHEA Grapalat"/>
                      <w:b/>
                      <w:i/>
                      <w:sz w:val="20"/>
                      <w:szCs w:val="20"/>
                      <w:lang w:val="hy-AM"/>
                    </w:rPr>
                    <w:t>Հիմնական պարտականություններ</w:t>
                  </w:r>
                  <w:r w:rsidRPr="00753C5C">
                    <w:rPr>
                      <w:rFonts w:ascii="GHEA Grapalat" w:hAnsi="GHEA Grapalat"/>
                      <w:sz w:val="20"/>
                      <w:szCs w:val="20"/>
                      <w:lang w:val="ru-RU"/>
                    </w:rPr>
                    <w:t>՝</w:t>
                  </w:r>
                </w:p>
                <w:p w14:paraId="6D630110" w14:textId="77777777" w:rsidR="00753C5C" w:rsidRPr="00753C5C" w:rsidRDefault="00753C5C" w:rsidP="00753C5C">
                  <w:pPr>
                    <w:pStyle w:val="ListParagraph1"/>
                    <w:numPr>
                      <w:ilvl w:val="0"/>
                      <w:numId w:val="35"/>
                    </w:numPr>
                    <w:jc w:val="both"/>
                    <w:rPr>
                      <w:rFonts w:ascii="GHEA Grapalat" w:hAnsi="GHEA Grapalat"/>
                      <w:sz w:val="20"/>
                      <w:szCs w:val="20"/>
                    </w:rPr>
                  </w:pPr>
                  <w:proofErr w:type="spellStart"/>
                  <w:r w:rsidRPr="00753C5C">
                    <w:rPr>
                      <w:rFonts w:ascii="GHEA Grapalat" w:hAnsi="GHEA Grapalat"/>
                      <w:sz w:val="20"/>
                      <w:szCs w:val="20"/>
                    </w:rPr>
                    <w:t>Ինժեներական</w:t>
                  </w:r>
                  <w:proofErr w:type="spellEnd"/>
                  <w:r w:rsidRPr="00753C5C">
                    <w:rPr>
                      <w:rFonts w:ascii="GHEA Grapalat" w:hAnsi="GHEA Grapalat"/>
                      <w:sz w:val="20"/>
                      <w:szCs w:val="20"/>
                    </w:rPr>
                    <w:t xml:space="preserve"> </w:t>
                  </w:r>
                  <w:r w:rsidRPr="00753C5C">
                    <w:rPr>
                      <w:rFonts w:ascii="GHEA Grapalat" w:hAnsi="GHEA Grapalat"/>
                      <w:sz w:val="20"/>
                      <w:szCs w:val="20"/>
                      <w:lang w:val="hy-AM"/>
                    </w:rPr>
                    <w:t xml:space="preserve">հետազննման </w:t>
                  </w:r>
                  <w:proofErr w:type="spellStart"/>
                  <w:r w:rsidRPr="00753C5C">
                    <w:rPr>
                      <w:rFonts w:ascii="GHEA Grapalat" w:hAnsi="GHEA Grapalat"/>
                      <w:sz w:val="20"/>
                      <w:szCs w:val="20"/>
                    </w:rPr>
                    <w:t>իրականացում</w:t>
                  </w:r>
                  <w:proofErr w:type="spellEnd"/>
                  <w:r w:rsidRPr="00753C5C">
                    <w:rPr>
                      <w:rFonts w:ascii="GHEA Grapalat" w:hAnsi="GHEA Grapalat"/>
                      <w:sz w:val="20"/>
                      <w:szCs w:val="20"/>
                    </w:rPr>
                    <w:t>:</w:t>
                  </w:r>
                </w:p>
                <w:p w14:paraId="0A2CA51F" w14:textId="77777777" w:rsidR="00753C5C" w:rsidRPr="00753C5C" w:rsidRDefault="00753C5C" w:rsidP="00753C5C">
                  <w:pPr>
                    <w:pStyle w:val="ListParagraph1"/>
                    <w:numPr>
                      <w:ilvl w:val="0"/>
                      <w:numId w:val="35"/>
                    </w:numPr>
                    <w:jc w:val="both"/>
                    <w:rPr>
                      <w:rFonts w:ascii="GHEA Grapalat" w:hAnsi="GHEA Grapalat"/>
                      <w:sz w:val="20"/>
                      <w:szCs w:val="20"/>
                    </w:rPr>
                  </w:pPr>
                  <w:r w:rsidRPr="00753C5C">
                    <w:rPr>
                      <w:rFonts w:ascii="GHEA Grapalat" w:hAnsi="GHEA Grapalat"/>
                      <w:sz w:val="20"/>
                      <w:szCs w:val="20"/>
                    </w:rPr>
                    <w:t>Ն</w:t>
                  </w:r>
                  <w:r w:rsidRPr="00753C5C">
                    <w:rPr>
                      <w:rFonts w:ascii="GHEA Grapalat" w:hAnsi="GHEA Grapalat"/>
                      <w:sz w:val="20"/>
                      <w:szCs w:val="20"/>
                      <w:lang w:val="hy-AM"/>
                    </w:rPr>
                    <w:t>ախագծա</w:t>
                  </w:r>
                  <w:proofErr w:type="spellStart"/>
                  <w:r w:rsidRPr="00753C5C">
                    <w:rPr>
                      <w:rFonts w:ascii="GHEA Grapalat" w:hAnsi="GHEA Grapalat"/>
                      <w:sz w:val="20"/>
                      <w:szCs w:val="20"/>
                    </w:rPr>
                    <w:t>նախահաշվային</w:t>
                  </w:r>
                  <w:proofErr w:type="spellEnd"/>
                  <w:r w:rsidRPr="00753C5C">
                    <w:rPr>
                      <w:rFonts w:ascii="GHEA Grapalat" w:hAnsi="GHEA Grapalat"/>
                      <w:sz w:val="20"/>
                      <w:szCs w:val="20"/>
                    </w:rPr>
                    <w:t xml:space="preserve"> </w:t>
                  </w:r>
                  <w:r w:rsidRPr="00753C5C">
                    <w:rPr>
                      <w:rFonts w:ascii="GHEA Grapalat" w:hAnsi="GHEA Grapalat"/>
                      <w:sz w:val="20"/>
                      <w:szCs w:val="20"/>
                      <w:lang w:val="ru-RU"/>
                    </w:rPr>
                    <w:t xml:space="preserve">փաստաթղթերի </w:t>
                  </w:r>
                  <w:proofErr w:type="spellStart"/>
                  <w:r w:rsidRPr="00753C5C">
                    <w:rPr>
                      <w:rFonts w:ascii="GHEA Grapalat" w:hAnsi="GHEA Grapalat"/>
                      <w:sz w:val="20"/>
                      <w:szCs w:val="20"/>
                    </w:rPr>
                    <w:t>մշակում</w:t>
                  </w:r>
                  <w:proofErr w:type="spellEnd"/>
                  <w:r w:rsidRPr="00753C5C">
                    <w:rPr>
                      <w:rFonts w:ascii="GHEA Grapalat" w:hAnsi="GHEA Grapalat"/>
                      <w:sz w:val="20"/>
                      <w:szCs w:val="20"/>
                    </w:rPr>
                    <w:t xml:space="preserve">:   </w:t>
                  </w:r>
                </w:p>
                <w:p w14:paraId="6DC755B9" w14:textId="77777777" w:rsidR="00753C5C" w:rsidRPr="00753C5C" w:rsidRDefault="00753C5C" w:rsidP="00753C5C">
                  <w:pPr>
                    <w:pStyle w:val="ListParagraph1"/>
                    <w:numPr>
                      <w:ilvl w:val="0"/>
                      <w:numId w:val="35"/>
                    </w:numPr>
                    <w:jc w:val="both"/>
                    <w:rPr>
                      <w:rFonts w:ascii="GHEA Grapalat" w:hAnsi="GHEA Grapalat"/>
                      <w:sz w:val="20"/>
                      <w:szCs w:val="20"/>
                      <w:lang w:val="hy-AM"/>
                    </w:rPr>
                  </w:pPr>
                  <w:r w:rsidRPr="00753C5C">
                    <w:rPr>
                      <w:rFonts w:ascii="GHEA Grapalat" w:hAnsi="GHEA Grapalat"/>
                      <w:sz w:val="20"/>
                      <w:szCs w:val="20"/>
                    </w:rPr>
                    <w:t>Ճ</w:t>
                  </w:r>
                  <w:r w:rsidRPr="00753C5C">
                    <w:rPr>
                      <w:rFonts w:ascii="GHEA Grapalat" w:hAnsi="GHEA Grapalat"/>
                      <w:sz w:val="20"/>
                      <w:szCs w:val="20"/>
                      <w:lang w:val="hy-AM"/>
                    </w:rPr>
                    <w:t>անապարհի ծրագծի սահմաններում գտնվող ստորգետնյա և վերգետնյա ինժեներական բոլոր գծերի ուսումնասիրություն, անհրաժեշտ տեխնիկական պայմաններ</w:t>
                  </w:r>
                  <w:r w:rsidRPr="00753C5C">
                    <w:rPr>
                      <w:rFonts w:ascii="GHEA Grapalat" w:hAnsi="GHEA Grapalat"/>
                      <w:sz w:val="20"/>
                      <w:szCs w:val="20"/>
                    </w:rPr>
                    <w:t>ի</w:t>
                  </w:r>
                  <w:r w:rsidRPr="00753C5C">
                    <w:rPr>
                      <w:rFonts w:ascii="GHEA Grapalat" w:hAnsi="GHEA Grapalat"/>
                      <w:sz w:val="20"/>
                      <w:szCs w:val="20"/>
                      <w:lang w:val="hy-AM"/>
                    </w:rPr>
                    <w:t xml:space="preserve"> ձեռք բեր</w:t>
                  </w:r>
                  <w:proofErr w:type="spellStart"/>
                  <w:r w:rsidRPr="00753C5C">
                    <w:rPr>
                      <w:rFonts w:ascii="GHEA Grapalat" w:hAnsi="GHEA Grapalat"/>
                      <w:sz w:val="20"/>
                      <w:szCs w:val="20"/>
                    </w:rPr>
                    <w:t>ում</w:t>
                  </w:r>
                  <w:proofErr w:type="spellEnd"/>
                  <w:r w:rsidRPr="00753C5C">
                    <w:rPr>
                      <w:rFonts w:ascii="GHEA Grapalat" w:hAnsi="GHEA Grapalat"/>
                      <w:sz w:val="20"/>
                      <w:szCs w:val="20"/>
                      <w:lang w:val="hy-AM"/>
                    </w:rPr>
                    <w:t xml:space="preserve"> և ճանապարհի ծրագծի իրականացմանը խոչընդոտելու, իսկ ստորգտնյա գծերի դեպքում նաև  ոչ բարվոք վիճակում գտնվելու դեպքում այդ գծերի համար տալ նախագծային լուծում: Ինժեներական </w:t>
                  </w:r>
                  <w:proofErr w:type="spellStart"/>
                  <w:r w:rsidRPr="00753C5C">
                    <w:rPr>
                      <w:rFonts w:ascii="GHEA Grapalat" w:hAnsi="GHEA Grapalat"/>
                      <w:sz w:val="20"/>
                      <w:szCs w:val="20"/>
                    </w:rPr>
                    <w:t>գծեր</w:t>
                  </w:r>
                  <w:proofErr w:type="spellEnd"/>
                  <w:r w:rsidRPr="00753C5C">
                    <w:rPr>
                      <w:rFonts w:ascii="GHEA Grapalat" w:hAnsi="GHEA Grapalat"/>
                      <w:sz w:val="20"/>
                      <w:szCs w:val="20"/>
                      <w:lang w:val="hy-AM"/>
                    </w:rPr>
                    <w:t xml:space="preserve">ի (նաև սարքավորումների) տեղափոխման անհրաժեշտության դեպքում դրանց տեղափոխման նախագիծի մշակում և  իրավասու կազմակերպությունների հետ համաձայնեցում:  </w:t>
                  </w:r>
                </w:p>
                <w:p w14:paraId="133094A5" w14:textId="77777777" w:rsidR="00753C5C" w:rsidRPr="00753C5C" w:rsidRDefault="00753C5C" w:rsidP="00753C5C">
                  <w:pPr>
                    <w:pStyle w:val="ListParagraph2"/>
                    <w:numPr>
                      <w:ilvl w:val="0"/>
                      <w:numId w:val="35"/>
                    </w:numPr>
                    <w:jc w:val="both"/>
                    <w:rPr>
                      <w:rFonts w:ascii="GHEA Grapalat" w:hAnsi="GHEA Grapalat"/>
                      <w:sz w:val="20"/>
                      <w:szCs w:val="20"/>
                      <w:lang w:val="hy-AM"/>
                    </w:rPr>
                  </w:pPr>
                  <w:r w:rsidRPr="00753C5C">
                    <w:rPr>
                      <w:rFonts w:ascii="GHEA Grapalat" w:hAnsi="GHEA Grapalat"/>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49C329ED"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ru-RU"/>
                    </w:rPr>
                    <w:t>Հ</w:t>
                  </w:r>
                  <w:r w:rsidRPr="00753C5C">
                    <w:rPr>
                      <w:rFonts w:ascii="GHEA Grapalat" w:hAnsi="GHEA Grapalat"/>
                      <w:b/>
                      <w:i/>
                      <w:sz w:val="20"/>
                      <w:szCs w:val="20"/>
                      <w:lang w:val="hy-AM"/>
                    </w:rPr>
                    <w:t>ետազննման վերաբերյալ պահանջներ՝</w:t>
                  </w:r>
                </w:p>
                <w:p w14:paraId="5F2C3479" w14:textId="77777777" w:rsidR="00753C5C" w:rsidRPr="00753C5C" w:rsidRDefault="00753C5C" w:rsidP="00753C5C">
                  <w:pPr>
                    <w:pStyle w:val="ListParagraph1"/>
                    <w:numPr>
                      <w:ilvl w:val="0"/>
                      <w:numId w:val="32"/>
                    </w:numPr>
                    <w:jc w:val="both"/>
                    <w:rPr>
                      <w:rFonts w:ascii="GHEA Grapalat" w:hAnsi="GHEA Grapalat"/>
                      <w:sz w:val="20"/>
                      <w:szCs w:val="20"/>
                      <w:lang w:val="hy-AM"/>
                    </w:rPr>
                  </w:pPr>
                  <w:r w:rsidRPr="00753C5C">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3DE5FBD2" w14:textId="77777777" w:rsidR="00753C5C" w:rsidRPr="00753C5C" w:rsidRDefault="00753C5C" w:rsidP="00753C5C">
                  <w:pPr>
                    <w:pStyle w:val="ListParagraph2"/>
                    <w:numPr>
                      <w:ilvl w:val="0"/>
                      <w:numId w:val="37"/>
                    </w:numPr>
                    <w:ind w:left="684"/>
                    <w:jc w:val="both"/>
                    <w:rPr>
                      <w:rFonts w:ascii="GHEA Grapalat" w:hAnsi="GHEA Grapalat"/>
                      <w:i/>
                      <w:sz w:val="20"/>
                      <w:szCs w:val="20"/>
                      <w:lang w:val="hy-AM"/>
                    </w:rPr>
                  </w:pPr>
                  <w:r w:rsidRPr="00753C5C">
                    <w:rPr>
                      <w:rFonts w:ascii="GHEA Grapalat" w:hAnsi="GHEA Grapalat"/>
                      <w:sz w:val="20"/>
                      <w:szCs w:val="20"/>
                      <w:lang w:val="hy-AM"/>
                    </w:rPr>
                    <w:t>հետազննման ընթացքում իրականացնել հիմնանորոգվող տեղամասի առկա վիճակի տեսանկարահանում:</w:t>
                  </w:r>
                </w:p>
                <w:p w14:paraId="3AFA766A" w14:textId="77777777" w:rsidR="00753C5C" w:rsidRPr="00753C5C" w:rsidRDefault="00753C5C" w:rsidP="0064030B">
                  <w:pPr>
                    <w:jc w:val="both"/>
                    <w:rPr>
                      <w:rFonts w:ascii="GHEA Grapalat" w:hAnsi="GHEA Grapalat"/>
                      <w:sz w:val="20"/>
                      <w:szCs w:val="20"/>
                      <w:lang w:val="hy-AM"/>
                    </w:rPr>
                  </w:pPr>
                  <w:r w:rsidRPr="00753C5C">
                    <w:rPr>
                      <w:rFonts w:ascii="GHEA Grapalat" w:hAnsi="GHEA Grapalat"/>
                      <w:b/>
                      <w:i/>
                      <w:sz w:val="20"/>
                      <w:szCs w:val="20"/>
                      <w:lang w:val="hy-AM"/>
                    </w:rPr>
                    <w:t>Նախագծ</w:t>
                  </w:r>
                  <w:proofErr w:type="spellStart"/>
                  <w:r w:rsidRPr="00753C5C">
                    <w:rPr>
                      <w:rFonts w:ascii="GHEA Grapalat" w:hAnsi="GHEA Grapalat"/>
                      <w:b/>
                      <w:i/>
                      <w:sz w:val="20"/>
                      <w:szCs w:val="20"/>
                    </w:rPr>
                    <w:t>եր</w:t>
                  </w:r>
                  <w:proofErr w:type="spellEnd"/>
                  <w:r w:rsidRPr="00753C5C">
                    <w:rPr>
                      <w:rFonts w:ascii="GHEA Grapalat" w:hAnsi="GHEA Grapalat"/>
                      <w:b/>
                      <w:i/>
                      <w:sz w:val="20"/>
                      <w:szCs w:val="20"/>
                      <w:lang w:val="hy-AM"/>
                    </w:rPr>
                    <w:t>ի նկատմամբ պահանջներ</w:t>
                  </w:r>
                </w:p>
                <w:p w14:paraId="359D9328" w14:textId="77777777" w:rsidR="00753C5C" w:rsidRPr="00753C5C" w:rsidRDefault="00753C5C" w:rsidP="00753C5C">
                  <w:pPr>
                    <w:pStyle w:val="ListParagraph1"/>
                    <w:numPr>
                      <w:ilvl w:val="0"/>
                      <w:numId w:val="39"/>
                    </w:numPr>
                    <w:jc w:val="both"/>
                    <w:rPr>
                      <w:rFonts w:ascii="GHEA Grapalat" w:hAnsi="GHEA Grapalat" w:cs="Sylfaen"/>
                      <w:sz w:val="20"/>
                      <w:szCs w:val="20"/>
                      <w:lang w:val="hy-AM"/>
                    </w:rPr>
                  </w:pPr>
                  <w:r w:rsidRPr="00753C5C">
                    <w:rPr>
                      <w:rFonts w:ascii="GHEA Grapalat" w:hAnsi="GHEA Grapalat" w:cs="Sylfaen"/>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7923266A" w14:textId="77777777" w:rsidR="00753C5C" w:rsidRPr="00753C5C" w:rsidRDefault="00753C5C" w:rsidP="00753C5C">
                  <w:pPr>
                    <w:pStyle w:val="ListParagraph1"/>
                    <w:numPr>
                      <w:ilvl w:val="0"/>
                      <w:numId w:val="39"/>
                    </w:numPr>
                    <w:jc w:val="both"/>
                    <w:rPr>
                      <w:rFonts w:ascii="GHEA Grapalat" w:hAnsi="GHEA Grapalat" w:cs="Sylfaen"/>
                      <w:i/>
                      <w:sz w:val="20"/>
                      <w:szCs w:val="20"/>
                      <w:lang w:val="hy-AM"/>
                    </w:rPr>
                  </w:pPr>
                  <w:r w:rsidRPr="00753C5C">
                    <w:rPr>
                      <w:rFonts w:ascii="GHEA Grapalat" w:hAnsi="GHEA Grapalat" w:cs="Sylfaen"/>
                      <w:sz w:val="20"/>
                      <w:szCs w:val="20"/>
                      <w:lang w:val="hy-AM"/>
                    </w:rPr>
                    <w:lastRenderedPageBreak/>
                    <w:t>Նախագծերի մեջ պետք է նախատեսել առնվազն հետևյալ աշխատանքները՝</w:t>
                  </w:r>
                </w:p>
                <w:p w14:paraId="5485BC40"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cs="Sylfaen"/>
                      <w:sz w:val="20"/>
                      <w:szCs w:val="20"/>
                      <w:lang w:val="hy-AM"/>
                    </w:rPr>
                    <w:t>հողային պաստառի վերականգնում / վերակառուցում / կառուցում (ըստ անհրաժեշտության),</w:t>
                  </w:r>
                </w:p>
                <w:p w14:paraId="2993B3F3" w14:textId="77777777" w:rsidR="00753C5C" w:rsidRPr="00753C5C" w:rsidRDefault="00753C5C" w:rsidP="00753C5C">
                  <w:pPr>
                    <w:pStyle w:val="ListParagraph1"/>
                    <w:numPr>
                      <w:ilvl w:val="0"/>
                      <w:numId w:val="34"/>
                    </w:numPr>
                    <w:jc w:val="both"/>
                    <w:rPr>
                      <w:rFonts w:ascii="GHEA Grapalat" w:hAnsi="GHEA Grapalat"/>
                      <w:sz w:val="20"/>
                      <w:szCs w:val="20"/>
                      <w:lang w:val="hy-AM"/>
                    </w:rPr>
                  </w:pPr>
                  <w:r w:rsidRPr="00753C5C">
                    <w:rPr>
                      <w:rFonts w:ascii="GHEA Grapalat" w:hAnsi="GHEA Grapalat" w:cs="Sylfaen"/>
                      <w:sz w:val="20"/>
                      <w:szCs w:val="20"/>
                      <w:lang w:val="hy-AM"/>
                    </w:rPr>
                    <w:t xml:space="preserve">հենապատերի վերականգնում / վերակառուցում / նորոգում / կառուցում (ըստ անհրաժեշտության),   </w:t>
                  </w:r>
                </w:p>
                <w:p w14:paraId="226B3CCF"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sz w:val="20"/>
                      <w:szCs w:val="20"/>
                      <w:lang w:val="hy-AM"/>
                    </w:rPr>
                    <w:t xml:space="preserve">ճանապարհային պատվածքի վերականգնում / վերակառուցում </w:t>
                  </w:r>
                  <w:r w:rsidRPr="00753C5C">
                    <w:rPr>
                      <w:rFonts w:ascii="GHEA Grapalat" w:hAnsi="GHEA Grapalat" w:cs="Sylfaen"/>
                      <w:sz w:val="20"/>
                      <w:szCs w:val="20"/>
                      <w:lang w:val="hy-AM"/>
                    </w:rPr>
                    <w:t>(ըստ անհրաժեշտության)</w:t>
                  </w:r>
                  <w:r w:rsidRPr="00753C5C">
                    <w:rPr>
                      <w:rFonts w:ascii="GHEA Grapalat" w:hAnsi="GHEA Grapalat"/>
                      <w:sz w:val="20"/>
                      <w:szCs w:val="20"/>
                      <w:lang w:val="hy-AM"/>
                    </w:rPr>
                    <w:t>,</w:t>
                  </w:r>
                </w:p>
                <w:p w14:paraId="07088846" w14:textId="77777777" w:rsidR="00753C5C" w:rsidRPr="00753C5C" w:rsidRDefault="00753C5C" w:rsidP="00753C5C">
                  <w:pPr>
                    <w:pStyle w:val="ListParagraph1"/>
                    <w:numPr>
                      <w:ilvl w:val="0"/>
                      <w:numId w:val="34"/>
                    </w:numPr>
                    <w:jc w:val="both"/>
                    <w:rPr>
                      <w:rFonts w:ascii="GHEA Grapalat" w:hAnsi="GHEA Grapalat"/>
                      <w:sz w:val="20"/>
                      <w:szCs w:val="20"/>
                      <w:lang w:val="hy-AM"/>
                    </w:rPr>
                  </w:pPr>
                  <w:r w:rsidRPr="00753C5C">
                    <w:rPr>
                      <w:rFonts w:ascii="GHEA Grapalat" w:hAnsi="GHEA Grapalat"/>
                      <w:sz w:val="20"/>
                      <w:szCs w:val="20"/>
                      <w:lang w:val="hy-AM"/>
                    </w:rPr>
                    <w:t xml:space="preserve">մայթերի վերականգնում </w:t>
                  </w:r>
                  <w:r w:rsidRPr="00753C5C">
                    <w:rPr>
                      <w:rFonts w:ascii="GHEA Grapalat" w:hAnsi="GHEA Grapalat" w:cs="Sylfaen"/>
                      <w:sz w:val="20"/>
                      <w:szCs w:val="20"/>
                      <w:lang w:val="hy-AM"/>
                    </w:rPr>
                    <w:t xml:space="preserve">/ վերակառուցում / նորոգում / կառուցում (ըստ անհրաժեշտության),  </w:t>
                  </w:r>
                </w:p>
                <w:p w14:paraId="6D60AC4F"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sz w:val="20"/>
                      <w:szCs w:val="20"/>
                      <w:lang w:val="hy-AM"/>
                    </w:rPr>
                    <w:t xml:space="preserve">ջրահեռացման համակարգի վերականգնում / վերակառուցում /  նորոգում / կառուցում </w:t>
                  </w:r>
                  <w:r w:rsidRPr="00753C5C">
                    <w:rPr>
                      <w:rFonts w:ascii="GHEA Grapalat" w:hAnsi="GHEA Grapalat" w:cs="Sylfaen"/>
                      <w:sz w:val="20"/>
                      <w:szCs w:val="20"/>
                      <w:lang w:val="hy-AM"/>
                    </w:rPr>
                    <w:t>(ըստ անհրաժեշտության)</w:t>
                  </w:r>
                  <w:r w:rsidRPr="00753C5C">
                    <w:rPr>
                      <w:rFonts w:ascii="GHEA Grapalat" w:hAnsi="GHEA Grapalat"/>
                      <w:sz w:val="20"/>
                      <w:szCs w:val="20"/>
                      <w:lang w:val="hy-AM"/>
                    </w:rPr>
                    <w:t>,</w:t>
                  </w:r>
                </w:p>
                <w:p w14:paraId="30BF4C75"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sz w:val="20"/>
                      <w:szCs w:val="20"/>
                      <w:lang w:val="hy-AM"/>
                    </w:rPr>
                    <w:t xml:space="preserve">արհեստական կառուցվածքների վերականգնում / վերակառուցում /  նորոգում / կառուցում </w:t>
                  </w:r>
                  <w:r w:rsidRPr="00753C5C">
                    <w:rPr>
                      <w:rFonts w:ascii="GHEA Grapalat" w:hAnsi="GHEA Grapalat" w:cs="Sylfaen"/>
                      <w:sz w:val="20"/>
                      <w:szCs w:val="20"/>
                      <w:lang w:val="hy-AM"/>
                    </w:rPr>
                    <w:t>(ըստ անհրաժեշտության),</w:t>
                  </w:r>
                </w:p>
                <w:p w14:paraId="35E504CA"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sz w:val="20"/>
                      <w:szCs w:val="20"/>
                      <w:lang w:val="hy-AM"/>
                    </w:rPr>
                    <w:t>ճանապարհի կահավորում</w:t>
                  </w:r>
                  <w:r w:rsidRPr="00753C5C">
                    <w:rPr>
                      <w:rFonts w:ascii="GHEA Grapalat" w:hAnsi="GHEA Grapalat" w:cs="Sylfaen"/>
                      <w:sz w:val="20"/>
                      <w:szCs w:val="20"/>
                      <w:lang w:val="hy-AM"/>
                    </w:rPr>
                    <w:t>,</w:t>
                  </w:r>
                </w:p>
                <w:p w14:paraId="2DF57C85" w14:textId="77777777" w:rsidR="00753C5C" w:rsidRPr="00753C5C" w:rsidRDefault="00753C5C" w:rsidP="00753C5C">
                  <w:pPr>
                    <w:pStyle w:val="ListParagraph1"/>
                    <w:numPr>
                      <w:ilvl w:val="0"/>
                      <w:numId w:val="34"/>
                    </w:numPr>
                    <w:ind w:left="655" w:hanging="283"/>
                    <w:jc w:val="both"/>
                    <w:rPr>
                      <w:rFonts w:ascii="GHEA Grapalat" w:hAnsi="GHEA Grapalat"/>
                      <w:sz w:val="20"/>
                      <w:szCs w:val="20"/>
                      <w:lang w:val="hy-AM"/>
                    </w:rPr>
                  </w:pPr>
                  <w:r w:rsidRPr="00753C5C">
                    <w:rPr>
                      <w:rFonts w:ascii="GHEA Grapalat" w:hAnsi="GHEA Grapalat"/>
                      <w:sz w:val="20"/>
                      <w:szCs w:val="20"/>
                      <w:lang w:val="hy-AM"/>
                    </w:rPr>
                    <w:t>անվտանգության տարրերի, ինչպես նաև սև կետերի շտկման համար անհրաժեշտ  միջոցառումների իրականացում:</w:t>
                  </w:r>
                </w:p>
                <w:p w14:paraId="3DB6CA91" w14:textId="77777777" w:rsidR="00753C5C" w:rsidRPr="00753C5C" w:rsidRDefault="00753C5C" w:rsidP="0064030B">
                  <w:pPr>
                    <w:jc w:val="both"/>
                    <w:rPr>
                      <w:rFonts w:ascii="GHEA Grapalat" w:hAnsi="GHEA Grapalat"/>
                      <w:sz w:val="20"/>
                      <w:szCs w:val="20"/>
                    </w:rPr>
                  </w:pPr>
                  <w:r w:rsidRPr="00753C5C">
                    <w:rPr>
                      <w:rFonts w:ascii="GHEA Grapalat" w:hAnsi="GHEA Grapalat"/>
                      <w:b/>
                      <w:sz w:val="20"/>
                      <w:szCs w:val="20"/>
                      <w:lang w:val="hy-AM"/>
                    </w:rPr>
                    <w:t>Նախագծ</w:t>
                  </w:r>
                  <w:proofErr w:type="spellStart"/>
                  <w:r w:rsidRPr="00753C5C">
                    <w:rPr>
                      <w:rFonts w:ascii="GHEA Grapalat" w:hAnsi="GHEA Grapalat"/>
                      <w:b/>
                      <w:sz w:val="20"/>
                      <w:szCs w:val="20"/>
                    </w:rPr>
                    <w:t>եր</w:t>
                  </w:r>
                  <w:proofErr w:type="spellEnd"/>
                  <w:r w:rsidRPr="00753C5C">
                    <w:rPr>
                      <w:rFonts w:ascii="GHEA Grapalat" w:hAnsi="GHEA Grapalat"/>
                      <w:b/>
                      <w:sz w:val="20"/>
                      <w:szCs w:val="20"/>
                      <w:lang w:val="hy-AM"/>
                    </w:rPr>
                    <w:t>ի կազմի նկատմամբ պահանջներ</w:t>
                  </w:r>
                  <w:r w:rsidRPr="00753C5C">
                    <w:rPr>
                      <w:rFonts w:ascii="GHEA Grapalat" w:hAnsi="GHEA Grapalat"/>
                      <w:b/>
                      <w:sz w:val="20"/>
                      <w:szCs w:val="20"/>
                    </w:rPr>
                    <w:t>՝</w:t>
                  </w:r>
                </w:p>
                <w:p w14:paraId="2885E4C2" w14:textId="77777777" w:rsidR="00753C5C" w:rsidRPr="00753C5C" w:rsidRDefault="00753C5C" w:rsidP="00753C5C">
                  <w:pPr>
                    <w:pStyle w:val="ListParagraph1"/>
                    <w:numPr>
                      <w:ilvl w:val="0"/>
                      <w:numId w:val="38"/>
                    </w:numPr>
                    <w:jc w:val="both"/>
                    <w:rPr>
                      <w:rFonts w:ascii="GHEA Grapalat" w:hAnsi="GHEA Grapalat" w:cs="Sylfaen"/>
                      <w:sz w:val="20"/>
                      <w:szCs w:val="20"/>
                      <w:lang w:val="hy-AM"/>
                    </w:rPr>
                  </w:pPr>
                  <w:r w:rsidRPr="00753C5C">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33A5B647"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w:t>
                  </w:r>
                </w:p>
                <w:p w14:paraId="774E866D"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1A87EC20"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գծագրեր (որոնք կներառեն՝ տախեոմետրական հանույթի հատակագիծը, այդ թվում՝ հենանիշերը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կահավորման և ջրահեռացման հատակագիծը, ճանապարհային պատվածքի կոնստրուկցիայի գծագրեր՝ բոլոր տիպերի համար կախված հարակից տարրերից),</w:t>
                  </w:r>
                </w:p>
                <w:p w14:paraId="6B7A4A16"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նախատեսվող արհեստական կառուցվածքների գծագրեր (որոնք կներառեն ծավալների մասնագրերը),</w:t>
                  </w:r>
                </w:p>
                <w:p w14:paraId="4D790C40"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37D7E092"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 xml:space="preserve">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w:t>
                  </w:r>
                  <w:r w:rsidRPr="00753C5C">
                    <w:rPr>
                      <w:rFonts w:ascii="GHEA Grapalat" w:hAnsi="GHEA Grapalat"/>
                      <w:sz w:val="20"/>
                      <w:szCs w:val="20"/>
                      <w:lang w:val="hy-AM"/>
                    </w:rPr>
                    <w:lastRenderedPageBreak/>
                    <w:t>կոնստրուկտիվ առանձին շերտերի և աշխատանքի տեսակի, կամրջի 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6FCF1B66"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ru-RU"/>
                    </w:rPr>
                    <w:t>հ</w:t>
                  </w:r>
                  <w:r w:rsidRPr="00753C5C">
                    <w:rPr>
                      <w:rFonts w:ascii="GHEA Grapalat" w:hAnsi="GHEA Grapalat"/>
                      <w:sz w:val="20"/>
                      <w:szCs w:val="20"/>
                      <w:lang w:val="hy-AM"/>
                    </w:rPr>
                    <w:t>ամահավաք ամփոփագրեր</w:t>
                  </w:r>
                  <w:r w:rsidRPr="00753C5C">
                    <w:rPr>
                      <w:rFonts w:ascii="GHEA Grapalat" w:hAnsi="GHEA Grapalat"/>
                      <w:sz w:val="20"/>
                      <w:szCs w:val="20"/>
                    </w:rPr>
                    <w:t>,</w:t>
                  </w:r>
                </w:p>
                <w:p w14:paraId="775B1A80" w14:textId="77777777" w:rsidR="00753C5C" w:rsidRPr="00753C5C" w:rsidRDefault="00753C5C" w:rsidP="00753C5C">
                  <w:pPr>
                    <w:numPr>
                      <w:ilvl w:val="0"/>
                      <w:numId w:val="34"/>
                    </w:numPr>
                    <w:ind w:left="655" w:hanging="421"/>
                    <w:jc w:val="both"/>
                    <w:rPr>
                      <w:rFonts w:ascii="GHEA Grapalat" w:hAnsi="GHEA Grapalat"/>
                      <w:sz w:val="20"/>
                      <w:szCs w:val="20"/>
                      <w:lang w:val="hy-AM"/>
                    </w:rPr>
                  </w:pPr>
                  <w:r w:rsidRPr="00753C5C">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7D14A9D7" w14:textId="77777777" w:rsidR="00753C5C" w:rsidRPr="00753C5C" w:rsidRDefault="00753C5C" w:rsidP="00753C5C">
                  <w:pPr>
                    <w:pStyle w:val="ListParagraph2"/>
                    <w:numPr>
                      <w:ilvl w:val="0"/>
                      <w:numId w:val="34"/>
                    </w:numPr>
                    <w:ind w:left="655" w:hanging="425"/>
                    <w:jc w:val="both"/>
                    <w:rPr>
                      <w:rFonts w:ascii="GHEA Grapalat" w:hAnsi="GHEA Grapalat"/>
                      <w:sz w:val="20"/>
                      <w:szCs w:val="20"/>
                      <w:lang w:val="hy-AM"/>
                    </w:rPr>
                  </w:pPr>
                  <w:r w:rsidRPr="00753C5C">
                    <w:rPr>
                      <w:rFonts w:ascii="GHEA Grapalat" w:hAnsi="GHEA Grapalat"/>
                      <w:sz w:val="20"/>
                      <w:szCs w:val="20"/>
                      <w:lang w:val="hy-AM"/>
                    </w:rPr>
                    <w:t>նախահաշիվ (որն իր մեջ կներառի ամփոփ, օբյեկտային և տեղային նախահաշիվներ):</w:t>
                  </w:r>
                </w:p>
                <w:p w14:paraId="1CC49B5D" w14:textId="77777777" w:rsidR="00753C5C" w:rsidRPr="00753C5C" w:rsidRDefault="00753C5C" w:rsidP="0064030B">
                  <w:pPr>
                    <w:jc w:val="both"/>
                    <w:rPr>
                      <w:rFonts w:ascii="GHEA Grapalat" w:hAnsi="GHEA Grapalat"/>
                      <w:b/>
                      <w:i/>
                      <w:sz w:val="20"/>
                      <w:szCs w:val="20"/>
                      <w:lang w:val="hy-AM"/>
                    </w:rPr>
                  </w:pPr>
                  <w:r w:rsidRPr="00753C5C">
                    <w:rPr>
                      <w:rFonts w:ascii="GHEA Grapalat" w:hAnsi="GHEA Grapalat"/>
                      <w:b/>
                      <w:i/>
                      <w:sz w:val="20"/>
                      <w:szCs w:val="20"/>
                      <w:lang w:val="hy-AM"/>
                    </w:rPr>
                    <w:t xml:space="preserve">Համաձայնեցումներ՝ </w:t>
                  </w:r>
                </w:p>
                <w:p w14:paraId="3D88F4CF" w14:textId="77777777" w:rsidR="00753C5C" w:rsidRPr="00753C5C" w:rsidRDefault="00753C5C" w:rsidP="00753C5C">
                  <w:pPr>
                    <w:numPr>
                      <w:ilvl w:val="0"/>
                      <w:numId w:val="36"/>
                    </w:numPr>
                    <w:tabs>
                      <w:tab w:val="num" w:pos="252"/>
                    </w:tabs>
                    <w:jc w:val="both"/>
                    <w:rPr>
                      <w:rFonts w:ascii="GHEA Grapalat" w:hAnsi="GHEA Grapalat"/>
                      <w:sz w:val="20"/>
                      <w:szCs w:val="20"/>
                      <w:lang w:val="hy-AM"/>
                    </w:rPr>
                  </w:pPr>
                  <w:r w:rsidRPr="00753C5C">
                    <w:rPr>
                      <w:rFonts w:ascii="GHEA Grapalat" w:hAnsi="GHEA Grapalat"/>
                      <w:sz w:val="20"/>
                      <w:szCs w:val="20"/>
                      <w:lang w:val="hy-AM"/>
                    </w:rPr>
                    <w:t xml:space="preserve">նախագծային փաստաթղթերը համաձայնեցնել </w:t>
                  </w:r>
                  <w:r w:rsidRPr="00753C5C">
                    <w:rPr>
                      <w:rFonts w:ascii="GHEA Grapalat" w:hAnsi="GHEA Grapalat" w:cs="Sylfaen"/>
                      <w:sz w:val="20"/>
                      <w:szCs w:val="20"/>
                      <w:lang w:val="hy-AM"/>
                    </w:rPr>
                    <w:t>ՀՀ ոստիկանության Ճանապարհային ոստիկանություն ծառայության</w:t>
                  </w:r>
                  <w:r w:rsidRPr="00753C5C">
                    <w:rPr>
                      <w:rFonts w:ascii="GHEA Grapalat" w:hAnsi="GHEA Grapalat"/>
                      <w:sz w:val="20"/>
                      <w:szCs w:val="20"/>
                      <w:lang w:val="hy-AM"/>
                    </w:rPr>
                    <w:t xml:space="preserve"> հետ,</w:t>
                  </w:r>
                </w:p>
                <w:p w14:paraId="4A24819D" w14:textId="77777777" w:rsidR="00753C5C" w:rsidRPr="00753C5C" w:rsidRDefault="00753C5C" w:rsidP="00753C5C">
                  <w:pPr>
                    <w:numPr>
                      <w:ilvl w:val="0"/>
                      <w:numId w:val="36"/>
                    </w:numPr>
                    <w:tabs>
                      <w:tab w:val="num" w:pos="0"/>
                      <w:tab w:val="num" w:pos="252"/>
                    </w:tabs>
                    <w:jc w:val="both"/>
                    <w:rPr>
                      <w:rFonts w:ascii="GHEA Grapalat" w:hAnsi="GHEA Grapalat"/>
                      <w:sz w:val="20"/>
                      <w:szCs w:val="20"/>
                      <w:lang w:val="hy-AM"/>
                    </w:rPr>
                  </w:pPr>
                  <w:r w:rsidRPr="00753C5C">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758D4AC2" w14:textId="77777777" w:rsidR="00753C5C" w:rsidRPr="00753C5C" w:rsidRDefault="00753C5C" w:rsidP="00753C5C">
                  <w:pPr>
                    <w:numPr>
                      <w:ilvl w:val="0"/>
                      <w:numId w:val="36"/>
                    </w:numPr>
                    <w:tabs>
                      <w:tab w:val="num" w:pos="774"/>
                    </w:tabs>
                    <w:jc w:val="both"/>
                    <w:rPr>
                      <w:rFonts w:ascii="GHEA Grapalat" w:hAnsi="GHEA Grapalat"/>
                      <w:sz w:val="20"/>
                      <w:szCs w:val="20"/>
                      <w:lang w:val="hy-AM"/>
                    </w:rPr>
                  </w:pPr>
                  <w:r w:rsidRPr="00753C5C">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4879F5CD" w14:textId="77777777" w:rsidR="00753C5C" w:rsidRPr="00753C5C" w:rsidRDefault="00753C5C" w:rsidP="00753C5C">
                  <w:pPr>
                    <w:numPr>
                      <w:ilvl w:val="0"/>
                      <w:numId w:val="36"/>
                    </w:numPr>
                    <w:tabs>
                      <w:tab w:val="num" w:pos="684"/>
                    </w:tabs>
                    <w:jc w:val="both"/>
                    <w:rPr>
                      <w:rFonts w:ascii="GHEA Grapalat" w:hAnsi="GHEA Grapalat"/>
                      <w:sz w:val="20"/>
                      <w:szCs w:val="20"/>
                      <w:lang w:val="hy-AM"/>
                    </w:rPr>
                  </w:pPr>
                  <w:r w:rsidRPr="00753C5C">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tc>
            </w:tr>
            <w:tr w:rsidR="00753C5C" w:rsidRPr="0027603B" w14:paraId="041C51B2" w14:textId="77777777" w:rsidTr="0064030B">
              <w:tc>
                <w:tcPr>
                  <w:tcW w:w="3348" w:type="dxa"/>
                  <w:tcBorders>
                    <w:top w:val="nil"/>
                    <w:left w:val="nil"/>
                    <w:bottom w:val="nil"/>
                    <w:right w:val="nil"/>
                  </w:tcBorders>
                </w:tcPr>
                <w:p w14:paraId="31321398" w14:textId="77777777" w:rsidR="00753C5C" w:rsidRPr="00753C5C" w:rsidRDefault="00753C5C" w:rsidP="0064030B">
                  <w:pPr>
                    <w:jc w:val="both"/>
                    <w:rPr>
                      <w:rFonts w:ascii="GHEA Grapalat" w:hAnsi="GHEA Grapalat"/>
                      <w:b/>
                      <w:i/>
                      <w:color w:val="FF0000"/>
                      <w:sz w:val="20"/>
                      <w:szCs w:val="20"/>
                      <w:lang w:val="hy-AM"/>
                    </w:rPr>
                  </w:pPr>
                </w:p>
              </w:tc>
              <w:tc>
                <w:tcPr>
                  <w:tcW w:w="7346" w:type="dxa"/>
                  <w:tcBorders>
                    <w:top w:val="nil"/>
                    <w:left w:val="nil"/>
                    <w:bottom w:val="nil"/>
                    <w:right w:val="nil"/>
                  </w:tcBorders>
                </w:tcPr>
                <w:p w14:paraId="692679D2" w14:textId="77777777" w:rsidR="00753C5C" w:rsidRPr="00753C5C" w:rsidRDefault="00753C5C" w:rsidP="0064030B">
                  <w:pPr>
                    <w:jc w:val="both"/>
                    <w:rPr>
                      <w:rFonts w:ascii="GHEA Grapalat" w:hAnsi="GHEA Grapalat"/>
                      <w:color w:val="FF0000"/>
                      <w:sz w:val="20"/>
                      <w:szCs w:val="20"/>
                      <w:lang w:val="hy-AM"/>
                    </w:rPr>
                  </w:pPr>
                </w:p>
              </w:tc>
            </w:tr>
            <w:tr w:rsidR="00753C5C" w:rsidRPr="0027603B" w14:paraId="2D618802" w14:textId="77777777" w:rsidTr="0064030B">
              <w:tc>
                <w:tcPr>
                  <w:tcW w:w="3348" w:type="dxa"/>
                  <w:tcBorders>
                    <w:top w:val="nil"/>
                    <w:left w:val="nil"/>
                    <w:bottom w:val="nil"/>
                    <w:right w:val="nil"/>
                  </w:tcBorders>
                </w:tcPr>
                <w:p w14:paraId="4D76DC6D" w14:textId="77777777" w:rsidR="00753C5C" w:rsidRPr="00753C5C" w:rsidRDefault="00753C5C" w:rsidP="0064030B">
                  <w:pPr>
                    <w:jc w:val="both"/>
                    <w:rPr>
                      <w:rFonts w:ascii="GHEA Grapalat" w:hAnsi="GHEA Grapalat"/>
                      <w:b/>
                      <w:i/>
                      <w:sz w:val="20"/>
                      <w:szCs w:val="20"/>
                    </w:rPr>
                  </w:pPr>
                  <w:proofErr w:type="spellStart"/>
                  <w:r w:rsidRPr="00753C5C">
                    <w:rPr>
                      <w:rFonts w:ascii="GHEA Grapalat" w:hAnsi="GHEA Grapalat"/>
                      <w:b/>
                      <w:i/>
                      <w:sz w:val="20"/>
                      <w:szCs w:val="20"/>
                    </w:rPr>
                    <w:t>Նորմատիվային</w:t>
                  </w:r>
                  <w:proofErr w:type="spellEnd"/>
                  <w:r w:rsidRPr="00753C5C">
                    <w:rPr>
                      <w:rFonts w:ascii="GHEA Grapalat" w:hAnsi="GHEA Grapalat"/>
                      <w:b/>
                      <w:i/>
                      <w:sz w:val="20"/>
                      <w:szCs w:val="20"/>
                    </w:rPr>
                    <w:t xml:space="preserve"> </w:t>
                  </w:r>
                  <w:proofErr w:type="spellStart"/>
                  <w:r w:rsidRPr="00753C5C">
                    <w:rPr>
                      <w:rFonts w:ascii="GHEA Grapalat" w:hAnsi="GHEA Grapalat"/>
                      <w:b/>
                      <w:i/>
                      <w:sz w:val="20"/>
                      <w:szCs w:val="20"/>
                    </w:rPr>
                    <w:t>պահանջներ</w:t>
                  </w:r>
                  <w:proofErr w:type="spellEnd"/>
                </w:p>
              </w:tc>
              <w:tc>
                <w:tcPr>
                  <w:tcW w:w="7346" w:type="dxa"/>
                  <w:tcBorders>
                    <w:top w:val="nil"/>
                    <w:left w:val="nil"/>
                    <w:bottom w:val="nil"/>
                    <w:right w:val="nil"/>
                  </w:tcBorders>
                </w:tcPr>
                <w:p w14:paraId="63F3155E"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proofErr w:type="spellStart"/>
                  <w:r w:rsidRPr="00753C5C">
                    <w:rPr>
                      <w:rFonts w:ascii="GHEA Grapalat" w:eastAsia="Calibri" w:hAnsi="GHEA Grapalat"/>
                      <w:sz w:val="20"/>
                      <w:szCs w:val="20"/>
                      <w:lang w:val="en-GB"/>
                    </w:rPr>
                    <w:t>Ինժեներական</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հետազննումն</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իրականացնել</w:t>
                  </w:r>
                  <w:proofErr w:type="spellEnd"/>
                  <w:r w:rsidRPr="00753C5C">
                    <w:rPr>
                      <w:rFonts w:ascii="GHEA Grapalat" w:eastAsia="Calibri" w:hAnsi="GHEA Grapalat"/>
                      <w:sz w:val="20"/>
                      <w:szCs w:val="20"/>
                      <w:lang w:val="en-GB"/>
                    </w:rPr>
                    <w:t xml:space="preserve"> ՀՀՇՆ I-2.01-99 </w:t>
                  </w:r>
                  <w:proofErr w:type="spellStart"/>
                  <w:r w:rsidRPr="00753C5C">
                    <w:rPr>
                      <w:rFonts w:ascii="GHEA Grapalat" w:eastAsia="Calibri" w:hAnsi="GHEA Grapalat"/>
                      <w:sz w:val="20"/>
                      <w:szCs w:val="20"/>
                      <w:lang w:val="en-GB"/>
                    </w:rPr>
                    <w:t>շինարարական</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նորմերով</w:t>
                  </w:r>
                  <w:proofErr w:type="spellEnd"/>
                  <w:r w:rsidRPr="00753C5C">
                    <w:rPr>
                      <w:rFonts w:ascii="GHEA Grapalat" w:eastAsia="Calibri" w:hAnsi="GHEA Grapalat"/>
                      <w:sz w:val="20"/>
                      <w:szCs w:val="20"/>
                      <w:lang w:val="en-GB"/>
                    </w:rPr>
                    <w:t xml:space="preserve"> և</w:t>
                  </w:r>
                  <w:r w:rsidRPr="00753C5C">
                    <w:rPr>
                      <w:rFonts w:ascii="GHEA Grapalat" w:eastAsia="Calibri" w:hAnsi="GHEA Grapalat"/>
                      <w:sz w:val="20"/>
                      <w:szCs w:val="20"/>
                    </w:rPr>
                    <w:t xml:space="preserve"> ГОСТ 32836-2014-ի, </w:t>
                  </w:r>
                  <w:r w:rsidRPr="00753C5C">
                    <w:rPr>
                      <w:rFonts w:ascii="GHEA Grapalat" w:eastAsia="Calibri" w:hAnsi="GHEA Grapalat"/>
                      <w:sz w:val="20"/>
                      <w:szCs w:val="20"/>
                      <w:lang w:val="hy-AM"/>
                    </w:rPr>
                    <w:t>ГОСТ 33179-2014-ի</w:t>
                  </w:r>
                  <w:r w:rsidRPr="00753C5C">
                    <w:rPr>
                      <w:rFonts w:ascii="GHEA Grapalat" w:eastAsia="Calibri" w:hAnsi="GHEA Grapalat"/>
                      <w:sz w:val="20"/>
                      <w:szCs w:val="20"/>
                    </w:rPr>
                    <w:t xml:space="preserve"> </w:t>
                  </w:r>
                  <w:proofErr w:type="spellStart"/>
                  <w:r w:rsidRPr="00753C5C">
                    <w:rPr>
                      <w:rFonts w:ascii="GHEA Grapalat" w:eastAsia="Calibri" w:hAnsi="GHEA Grapalat"/>
                      <w:sz w:val="20"/>
                      <w:szCs w:val="20"/>
                      <w:lang w:val="en-GB"/>
                    </w:rPr>
                    <w:t>ստանդարտներով</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սահմանված</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պահանջների</w:t>
                  </w:r>
                  <w:proofErr w:type="spellEnd"/>
                  <w:r w:rsidRPr="00753C5C">
                    <w:rPr>
                      <w:rFonts w:ascii="GHEA Grapalat" w:eastAsia="Calibri" w:hAnsi="GHEA Grapalat"/>
                      <w:sz w:val="20"/>
                      <w:szCs w:val="20"/>
                      <w:lang w:val="en-GB"/>
                    </w:rPr>
                    <w:t xml:space="preserve"> </w:t>
                  </w:r>
                  <w:proofErr w:type="spellStart"/>
                  <w:r w:rsidRPr="00753C5C">
                    <w:rPr>
                      <w:rFonts w:ascii="GHEA Grapalat" w:eastAsia="Calibri" w:hAnsi="GHEA Grapalat"/>
                      <w:sz w:val="20"/>
                      <w:szCs w:val="20"/>
                      <w:lang w:val="en-GB"/>
                    </w:rPr>
                    <w:t>համաձայն</w:t>
                  </w:r>
                  <w:proofErr w:type="spellEnd"/>
                  <w:r w:rsidRPr="00753C5C">
                    <w:rPr>
                      <w:rFonts w:ascii="GHEA Grapalat" w:eastAsia="Calibri" w:hAnsi="GHEA Grapalat"/>
                      <w:sz w:val="20"/>
                      <w:szCs w:val="20"/>
                      <w:lang w:val="hy-AM"/>
                    </w:rPr>
                    <w:t>:</w:t>
                  </w:r>
                </w:p>
                <w:p w14:paraId="7F8793D5"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0F3F46AC"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0986E45E"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Նախագծային փաստաթղթերը մշակել ՀՀՇՆ IV-11.05.02-99, ՇՆուԿ 2.05.03-84 «Կամուրջներ և խողովակներ» շինարարական նորմերերով, ՄՄ ՏԿ 014-2011 մաքսային միության տեխնիկական կանոնակարգով սահմանված պահանջների համաձայն:</w:t>
                  </w:r>
                </w:p>
                <w:p w14:paraId="16F3A040"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 xml:space="preserve">ՀՀ Քաղաքաշինության կոմիտեի նախագահի 2020թ. դեկտեմբերի 29-ի N 105-Ն հրամանով  հաստատված մեթոդական ուղեցույցներով սահմանված պահանջների համաձայն: </w:t>
                  </w:r>
                </w:p>
                <w:p w14:paraId="1B577046"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047AE9AD" w14:textId="77777777" w:rsidR="00753C5C" w:rsidRPr="00753C5C" w:rsidRDefault="00753C5C" w:rsidP="00753C5C">
                  <w:pPr>
                    <w:pStyle w:val="ListParagraph1"/>
                    <w:numPr>
                      <w:ilvl w:val="0"/>
                      <w:numId w:val="32"/>
                    </w:numPr>
                    <w:jc w:val="both"/>
                    <w:rPr>
                      <w:rFonts w:ascii="GHEA Grapalat" w:eastAsia="Calibri" w:hAnsi="GHEA Grapalat"/>
                      <w:sz w:val="20"/>
                      <w:szCs w:val="20"/>
                      <w:lang w:val="hy-AM"/>
                    </w:rPr>
                  </w:pPr>
                  <w:r w:rsidRPr="00753C5C">
                    <w:rPr>
                      <w:rFonts w:ascii="GHEA Grapalat" w:eastAsia="Calibri" w:hAnsi="GHEA Grapalat"/>
                      <w:sz w:val="20"/>
                      <w:szCs w:val="20"/>
                      <w:lang w:val="hy-AM"/>
                    </w:rPr>
                    <w:t>Նախահաշիվը կազմել ՀՀ կառավարության 23.06.2011թ.-ի թիվ 879-Ն որոշմամբ սահմանված կարգի համաձայն:</w:t>
                  </w:r>
                </w:p>
                <w:p w14:paraId="7A6346D2" w14:textId="77777777" w:rsidR="00753C5C" w:rsidRPr="00753C5C" w:rsidRDefault="00753C5C" w:rsidP="00753C5C">
                  <w:pPr>
                    <w:pStyle w:val="ListParagraph1"/>
                    <w:numPr>
                      <w:ilvl w:val="0"/>
                      <w:numId w:val="32"/>
                    </w:numPr>
                    <w:jc w:val="both"/>
                    <w:rPr>
                      <w:rFonts w:ascii="GHEA Grapalat" w:hAnsi="GHEA Grapalat"/>
                      <w:sz w:val="20"/>
                      <w:szCs w:val="20"/>
                      <w:lang w:val="hy-AM"/>
                    </w:rPr>
                  </w:pPr>
                  <w:r w:rsidRPr="00753C5C">
                    <w:rPr>
                      <w:rFonts w:ascii="GHEA Grapalat" w:eastAsia="Calibri" w:hAnsi="GHEA Grapalat"/>
                      <w:sz w:val="20"/>
                      <w:szCs w:val="20"/>
                      <w:lang w:val="hy-AM"/>
                    </w:rPr>
                    <w:t xml:space="preserve">Նախագծային փաստաթղթերի աշխատանքային գծագրերը մշակել </w:t>
                  </w:r>
                  <w:r w:rsidRPr="00753C5C">
                    <w:rPr>
                      <w:rFonts w:ascii="GHEA Grapalat" w:eastAsia="Calibri" w:hAnsi="GHEA Grapalat"/>
                      <w:bCs/>
                      <w:sz w:val="20"/>
                      <w:szCs w:val="20"/>
                      <w:lang w:val="hy-AM"/>
                    </w:rPr>
                    <w:t xml:space="preserve">ГОСТ 21.701-2013, ГОСТ 21.101-97, ГОСТ 21.501-93 </w:t>
                  </w:r>
                  <w:r w:rsidRPr="00753C5C">
                    <w:rPr>
                      <w:rFonts w:ascii="GHEA Grapalat" w:eastAsia="Calibri" w:hAnsi="GHEA Grapalat"/>
                      <w:sz w:val="20"/>
                      <w:szCs w:val="20"/>
                      <w:lang w:val="hy-AM"/>
                    </w:rPr>
                    <w:t xml:space="preserve">ստանդարտներով սահմանված կանոնների և ՀՀ-ում գործող գերատեսչական այլ նորմատիվային փաստաթղթերի համաձայն: </w:t>
                  </w:r>
                </w:p>
                <w:p w14:paraId="4DA0D03D" w14:textId="77777777" w:rsidR="00753C5C" w:rsidRPr="00753C5C" w:rsidRDefault="00753C5C" w:rsidP="00753C5C">
                  <w:pPr>
                    <w:pStyle w:val="ListParagraph1"/>
                    <w:numPr>
                      <w:ilvl w:val="0"/>
                      <w:numId w:val="32"/>
                    </w:numPr>
                    <w:jc w:val="both"/>
                    <w:rPr>
                      <w:rFonts w:ascii="GHEA Grapalat" w:hAnsi="GHEA Grapalat"/>
                      <w:sz w:val="20"/>
                      <w:szCs w:val="20"/>
                      <w:lang w:val="hy-AM"/>
                    </w:rPr>
                  </w:pPr>
                  <w:r w:rsidRPr="00753C5C">
                    <w:rPr>
                      <w:rFonts w:ascii="GHEA Grapalat" w:eastAsia="Calibri" w:hAnsi="GHEA Grapalat"/>
                      <w:sz w:val="20"/>
                      <w:szCs w:val="20"/>
                      <w:lang w:val="hy-AM"/>
                    </w:rPr>
                    <w:t>Նախագիծը պատվիրատուի կողմից կընդունվի միայն փորձաքննության դրական եզրակացության առկայության դեպքում:</w:t>
                  </w:r>
                </w:p>
              </w:tc>
            </w:tr>
          </w:tbl>
          <w:p w14:paraId="11AB7205" w14:textId="77777777" w:rsidR="00753C5C" w:rsidRPr="00753C5C" w:rsidRDefault="00753C5C" w:rsidP="0064030B">
            <w:pPr>
              <w:rPr>
                <w:rFonts w:ascii="GHEA Grapalat" w:hAnsi="GHEA Grapalat" w:cs="Sylfaen"/>
                <w:sz w:val="20"/>
                <w:szCs w:val="20"/>
                <w:lang w:val="af-ZA"/>
              </w:rPr>
            </w:pPr>
          </w:p>
        </w:tc>
      </w:tr>
      <w:tr w:rsidR="00753C5C" w:rsidRPr="00B44A9B" w14:paraId="1AD7EF2E" w14:textId="77777777" w:rsidTr="0064030B">
        <w:trPr>
          <w:trHeight w:val="483"/>
          <w:jc w:val="center"/>
        </w:trPr>
        <w:tc>
          <w:tcPr>
            <w:tcW w:w="10881" w:type="dxa"/>
            <w:gridSpan w:val="2"/>
            <w:vAlign w:val="center"/>
          </w:tcPr>
          <w:p w14:paraId="722BF160" w14:textId="77777777" w:rsidR="00753C5C" w:rsidRPr="00753C5C" w:rsidRDefault="00753C5C" w:rsidP="0064030B">
            <w:pPr>
              <w:jc w:val="center"/>
              <w:rPr>
                <w:rFonts w:ascii="GHEA Grapalat" w:hAnsi="GHEA Grapalat"/>
                <w:b/>
                <w:i/>
                <w:sz w:val="20"/>
                <w:szCs w:val="20"/>
                <w:lang w:val="hy-AM"/>
              </w:rPr>
            </w:pPr>
            <w:proofErr w:type="spellStart"/>
            <w:r w:rsidRPr="00753C5C">
              <w:rPr>
                <w:rFonts w:ascii="GHEA Grapalat" w:hAnsi="GHEA Grapalat"/>
                <w:b/>
                <w:i/>
                <w:sz w:val="20"/>
                <w:szCs w:val="20"/>
              </w:rPr>
              <w:lastRenderedPageBreak/>
              <w:t>Ծառայության</w:t>
            </w:r>
            <w:proofErr w:type="spellEnd"/>
            <w:r w:rsidRPr="00753C5C">
              <w:rPr>
                <w:rFonts w:ascii="GHEA Grapalat" w:hAnsi="GHEA Grapalat"/>
                <w:b/>
                <w:i/>
                <w:sz w:val="20"/>
                <w:szCs w:val="20"/>
              </w:rPr>
              <w:t xml:space="preserve"> </w:t>
            </w:r>
            <w:proofErr w:type="spellStart"/>
            <w:r w:rsidRPr="00753C5C">
              <w:rPr>
                <w:rFonts w:ascii="GHEA Grapalat" w:hAnsi="GHEA Grapalat"/>
                <w:b/>
                <w:i/>
                <w:sz w:val="20"/>
                <w:szCs w:val="20"/>
              </w:rPr>
              <w:t>մատուցման</w:t>
            </w:r>
            <w:proofErr w:type="spellEnd"/>
            <w:r w:rsidRPr="00753C5C">
              <w:rPr>
                <w:rFonts w:ascii="GHEA Grapalat" w:hAnsi="GHEA Grapalat"/>
                <w:b/>
                <w:i/>
                <w:sz w:val="20"/>
                <w:szCs w:val="20"/>
                <w:lang w:val="hy-AM"/>
              </w:rPr>
              <w:t xml:space="preserve"> ժամկետը</w:t>
            </w:r>
          </w:p>
        </w:tc>
      </w:tr>
      <w:tr w:rsidR="00753C5C" w:rsidRPr="00B44A9B" w14:paraId="27233373" w14:textId="77777777" w:rsidTr="0064030B">
        <w:trPr>
          <w:trHeight w:val="428"/>
          <w:jc w:val="center"/>
        </w:trPr>
        <w:tc>
          <w:tcPr>
            <w:tcW w:w="4807" w:type="dxa"/>
            <w:vAlign w:val="center"/>
          </w:tcPr>
          <w:p w14:paraId="68FF8290" w14:textId="77777777" w:rsidR="00753C5C" w:rsidRPr="00753C5C" w:rsidRDefault="00753C5C" w:rsidP="0064030B">
            <w:pPr>
              <w:jc w:val="center"/>
              <w:rPr>
                <w:rFonts w:ascii="GHEA Grapalat" w:hAnsi="GHEA Grapalat"/>
                <w:b/>
                <w:i/>
                <w:sz w:val="20"/>
                <w:szCs w:val="20"/>
                <w:lang w:val="hy-AM"/>
              </w:rPr>
            </w:pPr>
            <w:r w:rsidRPr="00753C5C">
              <w:rPr>
                <w:rFonts w:ascii="GHEA Grapalat" w:hAnsi="GHEA Grapalat"/>
                <w:b/>
                <w:i/>
                <w:sz w:val="20"/>
                <w:szCs w:val="20"/>
                <w:lang w:val="hy-AM"/>
              </w:rPr>
              <w:lastRenderedPageBreak/>
              <w:t>սկիզբը</w:t>
            </w:r>
          </w:p>
        </w:tc>
        <w:tc>
          <w:tcPr>
            <w:tcW w:w="6074" w:type="dxa"/>
            <w:vAlign w:val="center"/>
          </w:tcPr>
          <w:p w14:paraId="2D40B9C3" w14:textId="77777777" w:rsidR="00753C5C" w:rsidRPr="00753C5C" w:rsidRDefault="00753C5C" w:rsidP="0064030B">
            <w:pPr>
              <w:jc w:val="center"/>
              <w:rPr>
                <w:rFonts w:ascii="GHEA Grapalat" w:hAnsi="GHEA Grapalat"/>
                <w:b/>
                <w:i/>
                <w:sz w:val="20"/>
                <w:szCs w:val="20"/>
                <w:lang w:val="hy-AM"/>
              </w:rPr>
            </w:pPr>
            <w:r w:rsidRPr="00753C5C">
              <w:rPr>
                <w:rFonts w:ascii="GHEA Grapalat" w:hAnsi="GHEA Grapalat"/>
                <w:b/>
                <w:i/>
                <w:sz w:val="20"/>
                <w:szCs w:val="20"/>
                <w:lang w:val="hy-AM"/>
              </w:rPr>
              <w:t>ավարտը</w:t>
            </w:r>
          </w:p>
        </w:tc>
      </w:tr>
      <w:tr w:rsidR="00753C5C" w:rsidRPr="0027603B" w14:paraId="6BCAFB40" w14:textId="77777777" w:rsidTr="0064030B">
        <w:trPr>
          <w:trHeight w:val="652"/>
          <w:jc w:val="center"/>
        </w:trPr>
        <w:tc>
          <w:tcPr>
            <w:tcW w:w="4807" w:type="dxa"/>
            <w:vAlign w:val="center"/>
          </w:tcPr>
          <w:p w14:paraId="0C7992CE" w14:textId="77777777" w:rsidR="00753C5C" w:rsidRPr="00753C5C" w:rsidRDefault="00753C5C" w:rsidP="0064030B">
            <w:pPr>
              <w:pStyle w:val="ListParagraph2"/>
              <w:ind w:left="0"/>
              <w:jc w:val="center"/>
              <w:rPr>
                <w:rFonts w:ascii="GHEA Grapalat" w:hAnsi="GHEA Grapalat"/>
                <w:sz w:val="20"/>
                <w:szCs w:val="20"/>
                <w:lang w:val="hy-AM"/>
              </w:rPr>
            </w:pPr>
            <w:r w:rsidRPr="00753C5C">
              <w:rPr>
                <w:rFonts w:ascii="GHEA Grapalat" w:eastAsia="Times New Roman" w:hAnsi="GHEA Grapalat"/>
                <w:bCs/>
                <w:sz w:val="20"/>
                <w:szCs w:val="20"/>
                <w:lang w:val="hy-AM"/>
              </w:rPr>
              <w:t>Ֆինանսական միջոցներ նախատեսվելու դեպքում կողմերի միջև կնքվող համաձայնագրի ուժի մեջ մտնելուց հետո</w:t>
            </w:r>
          </w:p>
        </w:tc>
        <w:tc>
          <w:tcPr>
            <w:tcW w:w="6074" w:type="dxa"/>
            <w:vAlign w:val="center"/>
          </w:tcPr>
          <w:p w14:paraId="2F019C03" w14:textId="0E275C70" w:rsidR="00753C5C" w:rsidRPr="00753C5C" w:rsidRDefault="00753C5C" w:rsidP="0064030B">
            <w:pPr>
              <w:pStyle w:val="ListParagraph2"/>
              <w:ind w:left="0"/>
              <w:jc w:val="center"/>
              <w:rPr>
                <w:rFonts w:ascii="GHEA Grapalat" w:eastAsia="Times New Roman" w:hAnsi="GHEA Grapalat"/>
                <w:sz w:val="20"/>
                <w:szCs w:val="20"/>
                <w:lang w:val="hy-AM"/>
              </w:rPr>
            </w:pPr>
            <w:r w:rsidRPr="00753C5C">
              <w:rPr>
                <w:rFonts w:ascii="GHEA Grapalat" w:eastAsia="Times New Roman" w:hAnsi="GHEA Grapalat"/>
                <w:sz w:val="20"/>
                <w:szCs w:val="20"/>
                <w:lang w:val="hy-AM"/>
              </w:rPr>
              <w:t xml:space="preserve">Նախագծանախահաշվային փաստաթղթերի կազմման ծառայությունների մատուցման ավարտը` </w:t>
            </w:r>
            <w:r>
              <w:rPr>
                <w:rFonts w:ascii="GHEA Grapalat" w:eastAsia="Times New Roman" w:hAnsi="GHEA Grapalat"/>
                <w:sz w:val="20"/>
                <w:szCs w:val="20"/>
                <w:lang w:val="hy-AM"/>
              </w:rPr>
              <w:t>25</w:t>
            </w:r>
            <w:r w:rsidRPr="00753C5C">
              <w:rPr>
                <w:rFonts w:ascii="GHEA Grapalat" w:eastAsia="Times New Roman" w:hAnsi="GHEA Grapalat"/>
                <w:sz w:val="20"/>
                <w:szCs w:val="20"/>
                <w:lang w:val="hy-AM"/>
              </w:rPr>
              <w:t xml:space="preserve"> օրից, հաշված պայմանագրով նախատեսված ծառայությունների մատուցման մեկնարկի օրվանից:</w:t>
            </w:r>
          </w:p>
        </w:tc>
      </w:tr>
    </w:tbl>
    <w:p w14:paraId="0AA58375" w14:textId="77777777" w:rsidR="00753C5C" w:rsidRPr="00753C5C" w:rsidRDefault="00753C5C" w:rsidP="00080A6A">
      <w:pPr>
        <w:jc w:val="center"/>
        <w:rPr>
          <w:rFonts w:ascii="GHEA Grapalat" w:hAnsi="GHEA Grapalat"/>
          <w:b/>
          <w:sz w:val="20"/>
          <w:szCs w:val="20"/>
          <w:lang w:val="hy-AM"/>
        </w:rPr>
      </w:pPr>
    </w:p>
    <w:p w14:paraId="4635388D" w14:textId="77777777" w:rsidR="00E6106D" w:rsidRPr="00080A6A" w:rsidRDefault="00E6106D" w:rsidP="00E6106D">
      <w:pPr>
        <w:spacing w:line="276" w:lineRule="auto"/>
        <w:rPr>
          <w:rFonts w:ascii="GHEA Grapalat" w:hAnsi="GHEA Grapalat" w:cs="Sylfaen"/>
          <w:b/>
          <w:sz w:val="22"/>
          <w:szCs w:val="22"/>
          <w:lang w:val="hy-AM"/>
        </w:rPr>
      </w:pPr>
    </w:p>
    <w:p w14:paraId="02C74966" w14:textId="77777777" w:rsidR="00E6106D" w:rsidRPr="00E6106D" w:rsidRDefault="00E6106D" w:rsidP="00E6106D">
      <w:pPr>
        <w:jc w:val="center"/>
        <w:rPr>
          <w:rFonts w:ascii="GHEA Grapalat" w:hAnsi="GHEA Grapalat"/>
          <w:b/>
          <w:sz w:val="20"/>
          <w:szCs w:val="20"/>
          <w:lang w:val="af-ZA"/>
        </w:rPr>
      </w:pPr>
      <w:r w:rsidRPr="00E6106D">
        <w:rPr>
          <w:rFonts w:ascii="GHEA Grapalat" w:hAnsi="GHEA Grapalat"/>
          <w:b/>
          <w:sz w:val="20"/>
          <w:szCs w:val="20"/>
          <w:lang w:val="af-ZA"/>
        </w:rPr>
        <w:t>ՏԵԽՆԻԿԱԿԱՆ ԲՆՈՒԹԱԳԻՐ - ԳՆՄԱՆ ԺԱՄԱՆԱԿԱՑՈՒՅՑ</w:t>
      </w:r>
    </w:p>
    <w:p w14:paraId="32578F2B" w14:textId="77777777" w:rsidR="00E6106D" w:rsidRPr="00E6106D" w:rsidRDefault="00E6106D" w:rsidP="00E6106D">
      <w:pPr>
        <w:jc w:val="center"/>
        <w:rPr>
          <w:rFonts w:ascii="GHEA Grapalat" w:hAnsi="GHEA Grapalat"/>
          <w:b/>
          <w:sz w:val="20"/>
          <w:szCs w:val="20"/>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6074"/>
      </w:tblGrid>
      <w:tr w:rsidR="00E6106D" w:rsidRPr="00E6106D" w14:paraId="29B207C3" w14:textId="77777777" w:rsidTr="0064030B">
        <w:trPr>
          <w:trHeight w:val="572"/>
          <w:jc w:val="center"/>
        </w:trPr>
        <w:tc>
          <w:tcPr>
            <w:tcW w:w="10881" w:type="dxa"/>
            <w:gridSpan w:val="2"/>
          </w:tcPr>
          <w:p w14:paraId="641C388B" w14:textId="013AB373" w:rsidR="00E6106D" w:rsidRPr="00E6106D" w:rsidRDefault="00E6106D" w:rsidP="0064030B">
            <w:pPr>
              <w:jc w:val="center"/>
              <w:rPr>
                <w:rFonts w:ascii="GHEA Grapalat" w:hAnsi="GHEA Grapalat" w:cs="Sylfaen"/>
                <w:b/>
                <w:sz w:val="20"/>
                <w:szCs w:val="20"/>
              </w:rPr>
            </w:pPr>
            <w:r w:rsidRPr="00E6106D">
              <w:rPr>
                <w:rFonts w:ascii="GHEA Grapalat" w:hAnsi="GHEA Grapalat" w:cs="Sylfaen"/>
                <w:b/>
                <w:sz w:val="20"/>
                <w:szCs w:val="20"/>
              </w:rPr>
              <w:t xml:space="preserve">ՀՀ </w:t>
            </w:r>
            <w:proofErr w:type="spellStart"/>
            <w:r w:rsidRPr="00E6106D">
              <w:rPr>
                <w:rFonts w:ascii="GHEA Grapalat" w:hAnsi="GHEA Grapalat" w:cs="Sylfaen"/>
                <w:b/>
                <w:sz w:val="20"/>
                <w:szCs w:val="20"/>
              </w:rPr>
              <w:t>Լոռու</w:t>
            </w:r>
            <w:proofErr w:type="spellEnd"/>
            <w:r w:rsidRPr="00E6106D">
              <w:rPr>
                <w:rFonts w:ascii="GHEA Grapalat" w:hAnsi="GHEA Grapalat" w:cs="Sylfaen"/>
                <w:b/>
                <w:sz w:val="20"/>
                <w:szCs w:val="20"/>
              </w:rPr>
              <w:t xml:space="preserve">  </w:t>
            </w:r>
            <w:proofErr w:type="spellStart"/>
            <w:r w:rsidRPr="00E6106D">
              <w:rPr>
                <w:rFonts w:ascii="GHEA Grapalat" w:hAnsi="GHEA Grapalat" w:cs="Sylfaen"/>
                <w:b/>
                <w:sz w:val="20"/>
                <w:szCs w:val="20"/>
              </w:rPr>
              <w:t>մարզի</w:t>
            </w:r>
            <w:proofErr w:type="spellEnd"/>
            <w:r w:rsidRPr="00E6106D">
              <w:rPr>
                <w:rFonts w:ascii="GHEA Grapalat" w:hAnsi="GHEA Grapalat" w:cs="Sylfaen"/>
                <w:b/>
                <w:sz w:val="20"/>
                <w:szCs w:val="20"/>
              </w:rPr>
              <w:t xml:space="preserve"> </w:t>
            </w:r>
            <w:proofErr w:type="spellStart"/>
            <w:r w:rsidRPr="00E6106D">
              <w:rPr>
                <w:rFonts w:ascii="GHEA Grapalat" w:hAnsi="GHEA Grapalat" w:cs="Sylfaen"/>
                <w:b/>
                <w:sz w:val="20"/>
                <w:szCs w:val="20"/>
              </w:rPr>
              <w:t>Փամբակ</w:t>
            </w:r>
            <w:proofErr w:type="spellEnd"/>
            <w:r w:rsidRPr="00E6106D">
              <w:rPr>
                <w:rFonts w:ascii="GHEA Grapalat" w:hAnsi="GHEA Grapalat" w:cs="Sylfaen"/>
                <w:b/>
                <w:sz w:val="20"/>
                <w:szCs w:val="20"/>
                <w:lang w:val="hy-AM"/>
              </w:rPr>
              <w:t xml:space="preserve"> </w:t>
            </w:r>
            <w:proofErr w:type="spellStart"/>
            <w:r w:rsidRPr="00E6106D">
              <w:rPr>
                <w:rFonts w:ascii="GHEA Grapalat" w:hAnsi="GHEA Grapalat" w:cs="Sylfaen"/>
                <w:b/>
                <w:sz w:val="20"/>
                <w:szCs w:val="20"/>
              </w:rPr>
              <w:t>համայնքի</w:t>
            </w:r>
            <w:proofErr w:type="spellEnd"/>
            <w:r w:rsidRPr="00E6106D">
              <w:rPr>
                <w:rFonts w:ascii="GHEA Grapalat" w:hAnsi="GHEA Grapalat" w:cs="Sylfaen"/>
                <w:b/>
                <w:sz w:val="20"/>
                <w:szCs w:val="20"/>
              </w:rPr>
              <w:t xml:space="preserve"> </w:t>
            </w:r>
            <w:proofErr w:type="spellStart"/>
            <w:r w:rsidRPr="00E6106D">
              <w:rPr>
                <w:rFonts w:ascii="GHEA Grapalat" w:hAnsi="GHEA Grapalat"/>
                <w:b/>
                <w:iCs/>
                <w:sz w:val="20"/>
                <w:szCs w:val="20"/>
                <w:lang w:eastAsia="ru-RU"/>
              </w:rPr>
              <w:t>Մարգահովիտ</w:t>
            </w:r>
            <w:proofErr w:type="spellEnd"/>
            <w:r>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բնակավայրի</w:t>
            </w:r>
            <w:proofErr w:type="spellEnd"/>
            <w:r w:rsidRPr="00E6106D">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փողոցների</w:t>
            </w:r>
            <w:proofErr w:type="spellEnd"/>
            <w:r w:rsidRPr="00E6106D">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նորոգում</w:t>
            </w:r>
            <w:proofErr w:type="spellEnd"/>
            <w:r w:rsidRPr="00E6106D">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սալարկմամբ</w:t>
            </w:r>
            <w:proofErr w:type="spellEnd"/>
            <w:r w:rsidRPr="00E6106D">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տուֆապատման</w:t>
            </w:r>
            <w:proofErr w:type="spellEnd"/>
            <w:r w:rsidRPr="00E6106D">
              <w:rPr>
                <w:rFonts w:ascii="GHEA Grapalat" w:hAnsi="GHEA Grapalat"/>
                <w:b/>
                <w:iCs/>
                <w:sz w:val="20"/>
                <w:szCs w:val="20"/>
                <w:lang w:eastAsia="ru-RU"/>
              </w:rPr>
              <w:t xml:space="preserve"> </w:t>
            </w:r>
            <w:proofErr w:type="spellStart"/>
            <w:r w:rsidRPr="00E6106D">
              <w:rPr>
                <w:rFonts w:ascii="GHEA Grapalat" w:hAnsi="GHEA Grapalat"/>
                <w:b/>
                <w:iCs/>
                <w:sz w:val="20"/>
                <w:szCs w:val="20"/>
                <w:lang w:eastAsia="ru-RU"/>
              </w:rPr>
              <w:t>միջոցով</w:t>
            </w:r>
            <w:proofErr w:type="spellEnd"/>
          </w:p>
        </w:tc>
      </w:tr>
      <w:tr w:rsidR="00E6106D" w:rsidRPr="0027603B" w14:paraId="45F67D6D" w14:textId="77777777" w:rsidTr="0064030B">
        <w:trPr>
          <w:trHeight w:val="703"/>
          <w:jc w:val="center"/>
        </w:trPr>
        <w:tc>
          <w:tcPr>
            <w:tcW w:w="10881" w:type="dxa"/>
            <w:gridSpan w:val="2"/>
          </w:tcPr>
          <w:tbl>
            <w:tblPr>
              <w:tblW w:w="10694" w:type="dxa"/>
              <w:tblLayout w:type="fixed"/>
              <w:tblLook w:val="01E0" w:firstRow="1" w:lastRow="1" w:firstColumn="1" w:lastColumn="1" w:noHBand="0" w:noVBand="0"/>
            </w:tblPr>
            <w:tblGrid>
              <w:gridCol w:w="3348"/>
              <w:gridCol w:w="7346"/>
            </w:tblGrid>
            <w:tr w:rsidR="00E6106D" w:rsidRPr="00E6106D" w14:paraId="3B267F22" w14:textId="77777777" w:rsidTr="0064030B">
              <w:tc>
                <w:tcPr>
                  <w:tcW w:w="3348" w:type="dxa"/>
                </w:tcPr>
                <w:p w14:paraId="2DE08075" w14:textId="77777777" w:rsidR="00E6106D" w:rsidRPr="00E6106D" w:rsidRDefault="00E6106D" w:rsidP="0064030B">
                  <w:pPr>
                    <w:jc w:val="both"/>
                    <w:rPr>
                      <w:rFonts w:ascii="GHEA Grapalat" w:hAnsi="GHEA Grapalat"/>
                      <w:sz w:val="20"/>
                      <w:szCs w:val="20"/>
                      <w:lang w:val="hy-AM"/>
                    </w:rPr>
                  </w:pPr>
                  <w:r w:rsidRPr="00E6106D">
                    <w:rPr>
                      <w:rFonts w:ascii="GHEA Grapalat" w:hAnsi="GHEA Grapalat"/>
                      <w:b/>
                      <w:i/>
                      <w:sz w:val="20"/>
                      <w:szCs w:val="20"/>
                      <w:lang w:val="hy-AM"/>
                    </w:rPr>
                    <w:t>Ծրագրի անվանումը</w:t>
                  </w:r>
                </w:p>
              </w:tc>
              <w:tc>
                <w:tcPr>
                  <w:tcW w:w="7346" w:type="dxa"/>
                </w:tcPr>
                <w:p w14:paraId="18ACE053" w14:textId="77777777" w:rsidR="00E6106D" w:rsidRPr="00E6106D" w:rsidRDefault="00E6106D" w:rsidP="0064030B">
                  <w:pPr>
                    <w:jc w:val="both"/>
                    <w:rPr>
                      <w:rFonts w:ascii="GHEA Grapalat" w:hAnsi="GHEA Grapalat"/>
                      <w:sz w:val="20"/>
                      <w:szCs w:val="20"/>
                      <w:lang w:val="af-ZA"/>
                    </w:rPr>
                  </w:pPr>
                  <w:r w:rsidRPr="00E6106D">
                    <w:rPr>
                      <w:rFonts w:ascii="GHEA Grapalat" w:hAnsi="GHEA Grapalat"/>
                      <w:sz w:val="20"/>
                      <w:szCs w:val="20"/>
                      <w:lang w:val="af-ZA"/>
                    </w:rPr>
                    <w:t>Սուբվենցիոն</w:t>
                  </w:r>
                </w:p>
              </w:tc>
            </w:tr>
            <w:tr w:rsidR="00E6106D" w:rsidRPr="00E6106D" w14:paraId="5893C994" w14:textId="77777777" w:rsidTr="0064030B">
              <w:trPr>
                <w:trHeight w:val="199"/>
              </w:trPr>
              <w:tc>
                <w:tcPr>
                  <w:tcW w:w="3348" w:type="dxa"/>
                </w:tcPr>
                <w:p w14:paraId="4EE810EB" w14:textId="77777777" w:rsidR="00E6106D" w:rsidRPr="00E6106D" w:rsidRDefault="00E6106D" w:rsidP="0064030B">
                  <w:pPr>
                    <w:jc w:val="both"/>
                    <w:rPr>
                      <w:rFonts w:ascii="GHEA Grapalat" w:hAnsi="GHEA Grapalat"/>
                      <w:b/>
                      <w:i/>
                      <w:sz w:val="20"/>
                      <w:szCs w:val="20"/>
                      <w:lang w:val="hy-AM"/>
                    </w:rPr>
                  </w:pPr>
                </w:p>
              </w:tc>
              <w:tc>
                <w:tcPr>
                  <w:tcW w:w="7346" w:type="dxa"/>
                </w:tcPr>
                <w:p w14:paraId="37DDF1D8" w14:textId="77777777" w:rsidR="00E6106D" w:rsidRPr="00E6106D" w:rsidRDefault="00E6106D" w:rsidP="0064030B">
                  <w:pPr>
                    <w:jc w:val="both"/>
                    <w:rPr>
                      <w:rFonts w:ascii="GHEA Grapalat" w:hAnsi="GHEA Grapalat"/>
                      <w:sz w:val="20"/>
                      <w:szCs w:val="20"/>
                      <w:lang w:val="af-ZA"/>
                    </w:rPr>
                  </w:pPr>
                </w:p>
              </w:tc>
            </w:tr>
            <w:tr w:rsidR="00E6106D" w:rsidRPr="00E6106D" w14:paraId="1350A9B4" w14:textId="77777777" w:rsidTr="0064030B">
              <w:tc>
                <w:tcPr>
                  <w:tcW w:w="3348" w:type="dxa"/>
                </w:tcPr>
                <w:p w14:paraId="38A91200" w14:textId="77777777" w:rsidR="00E6106D" w:rsidRPr="00E6106D" w:rsidRDefault="00E6106D" w:rsidP="0064030B">
                  <w:pPr>
                    <w:jc w:val="both"/>
                    <w:rPr>
                      <w:rFonts w:ascii="GHEA Grapalat" w:hAnsi="GHEA Grapalat"/>
                      <w:sz w:val="20"/>
                      <w:szCs w:val="20"/>
                      <w:lang w:val="hy-AM"/>
                    </w:rPr>
                  </w:pPr>
                  <w:r w:rsidRPr="00E6106D">
                    <w:rPr>
                      <w:rFonts w:ascii="GHEA Grapalat" w:hAnsi="GHEA Grapalat"/>
                      <w:b/>
                      <w:i/>
                      <w:sz w:val="20"/>
                      <w:szCs w:val="20"/>
                      <w:lang w:val="hy-AM"/>
                    </w:rPr>
                    <w:t>Ֆինանսավորման աղբյուր</w:t>
                  </w:r>
                </w:p>
              </w:tc>
              <w:tc>
                <w:tcPr>
                  <w:tcW w:w="7346" w:type="dxa"/>
                </w:tcPr>
                <w:p w14:paraId="49245EAB" w14:textId="77777777" w:rsidR="00E6106D" w:rsidRPr="00E6106D" w:rsidRDefault="00E6106D" w:rsidP="0064030B">
                  <w:pPr>
                    <w:jc w:val="both"/>
                    <w:rPr>
                      <w:rFonts w:ascii="GHEA Grapalat" w:hAnsi="GHEA Grapalat"/>
                      <w:sz w:val="20"/>
                      <w:szCs w:val="20"/>
                      <w:lang w:val="af-ZA"/>
                    </w:rPr>
                  </w:pPr>
                  <w:r w:rsidRPr="00E6106D">
                    <w:rPr>
                      <w:rFonts w:ascii="GHEA Grapalat" w:hAnsi="GHEA Grapalat"/>
                      <w:sz w:val="20"/>
                      <w:szCs w:val="20"/>
                      <w:lang w:val="af-ZA"/>
                    </w:rPr>
                    <w:t>համայնքային բյուջե, պետական բյուջե</w:t>
                  </w:r>
                </w:p>
              </w:tc>
            </w:tr>
            <w:tr w:rsidR="00E6106D" w:rsidRPr="00E6106D" w14:paraId="403B45C4" w14:textId="77777777" w:rsidTr="0064030B">
              <w:trPr>
                <w:trHeight w:val="359"/>
              </w:trPr>
              <w:tc>
                <w:tcPr>
                  <w:tcW w:w="3348" w:type="dxa"/>
                </w:tcPr>
                <w:p w14:paraId="188B213B" w14:textId="77777777" w:rsidR="00E6106D" w:rsidRPr="00E6106D" w:rsidRDefault="00E6106D" w:rsidP="0064030B">
                  <w:pPr>
                    <w:jc w:val="both"/>
                    <w:rPr>
                      <w:rFonts w:ascii="GHEA Grapalat" w:hAnsi="GHEA Grapalat"/>
                      <w:b/>
                      <w:i/>
                      <w:sz w:val="20"/>
                      <w:szCs w:val="20"/>
                      <w:lang w:val="hy-AM"/>
                    </w:rPr>
                  </w:pPr>
                </w:p>
              </w:tc>
              <w:tc>
                <w:tcPr>
                  <w:tcW w:w="7346" w:type="dxa"/>
                </w:tcPr>
                <w:p w14:paraId="2C8688CF" w14:textId="77777777" w:rsidR="00E6106D" w:rsidRPr="00E6106D" w:rsidRDefault="00E6106D" w:rsidP="0064030B">
                  <w:pPr>
                    <w:jc w:val="both"/>
                    <w:rPr>
                      <w:rFonts w:ascii="GHEA Grapalat" w:hAnsi="GHEA Grapalat"/>
                      <w:sz w:val="20"/>
                      <w:szCs w:val="20"/>
                      <w:lang w:val="hy-AM"/>
                    </w:rPr>
                  </w:pPr>
                </w:p>
              </w:tc>
            </w:tr>
            <w:tr w:rsidR="00E6106D" w:rsidRPr="00E6106D" w14:paraId="34021B59" w14:textId="77777777" w:rsidTr="0064030B">
              <w:tc>
                <w:tcPr>
                  <w:tcW w:w="3348" w:type="dxa"/>
                </w:tcPr>
                <w:p w14:paraId="3CF03E81" w14:textId="77777777" w:rsidR="00E6106D" w:rsidRPr="00E6106D" w:rsidRDefault="00E6106D" w:rsidP="0064030B">
                  <w:pPr>
                    <w:jc w:val="both"/>
                    <w:rPr>
                      <w:rFonts w:ascii="GHEA Grapalat" w:hAnsi="GHEA Grapalat"/>
                      <w:sz w:val="20"/>
                      <w:szCs w:val="20"/>
                      <w:lang w:val="hy-AM"/>
                    </w:rPr>
                  </w:pPr>
                  <w:r w:rsidRPr="00E6106D">
                    <w:rPr>
                      <w:rFonts w:ascii="GHEA Grapalat" w:hAnsi="GHEA Grapalat"/>
                      <w:b/>
                      <w:i/>
                      <w:sz w:val="20"/>
                      <w:szCs w:val="20"/>
                      <w:lang w:val="hy-AM"/>
                    </w:rPr>
                    <w:t>Պատվիրատու</w:t>
                  </w:r>
                </w:p>
              </w:tc>
              <w:tc>
                <w:tcPr>
                  <w:tcW w:w="7346" w:type="dxa"/>
                </w:tcPr>
                <w:p w14:paraId="679AAD95" w14:textId="77777777" w:rsidR="00E6106D" w:rsidRPr="00E6106D" w:rsidRDefault="00E6106D" w:rsidP="0064030B">
                  <w:pPr>
                    <w:jc w:val="both"/>
                    <w:rPr>
                      <w:rFonts w:ascii="GHEA Grapalat" w:hAnsi="GHEA Grapalat"/>
                      <w:sz w:val="20"/>
                      <w:szCs w:val="20"/>
                    </w:rPr>
                  </w:pPr>
                  <w:proofErr w:type="spellStart"/>
                  <w:r w:rsidRPr="00E6106D">
                    <w:rPr>
                      <w:rFonts w:ascii="GHEA Grapalat" w:hAnsi="GHEA Grapalat"/>
                      <w:sz w:val="20"/>
                      <w:szCs w:val="20"/>
                    </w:rPr>
                    <w:t>Փամբակի</w:t>
                  </w:r>
                  <w:proofErr w:type="spellEnd"/>
                  <w:r w:rsidRPr="00E6106D">
                    <w:rPr>
                      <w:rFonts w:ascii="GHEA Grapalat" w:hAnsi="GHEA Grapalat"/>
                      <w:sz w:val="20"/>
                      <w:szCs w:val="20"/>
                    </w:rPr>
                    <w:t xml:space="preserve"> </w:t>
                  </w:r>
                  <w:proofErr w:type="spellStart"/>
                  <w:r w:rsidRPr="00E6106D">
                    <w:rPr>
                      <w:rFonts w:ascii="GHEA Grapalat" w:hAnsi="GHEA Grapalat"/>
                      <w:sz w:val="20"/>
                      <w:szCs w:val="20"/>
                    </w:rPr>
                    <w:t>համայնքապետարան</w:t>
                  </w:r>
                  <w:proofErr w:type="spellEnd"/>
                </w:p>
              </w:tc>
            </w:tr>
            <w:tr w:rsidR="00E6106D" w:rsidRPr="00E6106D" w14:paraId="4F265599" w14:textId="77777777" w:rsidTr="0064030B">
              <w:tc>
                <w:tcPr>
                  <w:tcW w:w="3348" w:type="dxa"/>
                </w:tcPr>
                <w:p w14:paraId="4FE00697" w14:textId="77777777" w:rsidR="00E6106D" w:rsidRPr="00E6106D" w:rsidRDefault="00E6106D" w:rsidP="0064030B">
                  <w:pPr>
                    <w:jc w:val="both"/>
                    <w:rPr>
                      <w:rFonts w:ascii="GHEA Grapalat" w:hAnsi="GHEA Grapalat"/>
                      <w:b/>
                      <w:i/>
                      <w:sz w:val="20"/>
                      <w:szCs w:val="20"/>
                      <w:lang w:val="hy-AM"/>
                    </w:rPr>
                  </w:pPr>
                </w:p>
              </w:tc>
              <w:tc>
                <w:tcPr>
                  <w:tcW w:w="7346" w:type="dxa"/>
                </w:tcPr>
                <w:p w14:paraId="60699FDA" w14:textId="77777777" w:rsidR="00E6106D" w:rsidRPr="00E6106D" w:rsidRDefault="00E6106D" w:rsidP="0064030B">
                  <w:pPr>
                    <w:jc w:val="both"/>
                    <w:rPr>
                      <w:rFonts w:ascii="GHEA Grapalat" w:hAnsi="GHEA Grapalat"/>
                      <w:color w:val="FF0000"/>
                      <w:sz w:val="20"/>
                      <w:szCs w:val="20"/>
                      <w:lang w:val="hy-AM"/>
                    </w:rPr>
                  </w:pPr>
                </w:p>
              </w:tc>
            </w:tr>
          </w:tbl>
          <w:p w14:paraId="0CAE9B89" w14:textId="77777777" w:rsidR="00E6106D" w:rsidRPr="00E6106D" w:rsidRDefault="00E6106D" w:rsidP="0064030B">
            <w:pPr>
              <w:rPr>
                <w:rFonts w:ascii="GHEA Grapalat" w:hAnsi="GHEA Grapalat"/>
                <w:vanish/>
                <w:sz w:val="20"/>
                <w:szCs w:val="20"/>
              </w:rPr>
            </w:pPr>
          </w:p>
          <w:tbl>
            <w:tblPr>
              <w:tblW w:w="10694" w:type="dxa"/>
              <w:tblLayout w:type="fixed"/>
              <w:tblLook w:val="01E0" w:firstRow="1" w:lastRow="1" w:firstColumn="1" w:lastColumn="1" w:noHBand="0" w:noVBand="0"/>
            </w:tblPr>
            <w:tblGrid>
              <w:gridCol w:w="3348"/>
              <w:gridCol w:w="7346"/>
            </w:tblGrid>
            <w:tr w:rsidR="00E6106D" w:rsidRPr="0027603B" w14:paraId="32E902D6" w14:textId="77777777" w:rsidTr="0064030B">
              <w:tc>
                <w:tcPr>
                  <w:tcW w:w="3348" w:type="dxa"/>
                </w:tcPr>
                <w:p w14:paraId="21919F27" w14:textId="77777777" w:rsidR="00E6106D" w:rsidRPr="00E6106D" w:rsidRDefault="00E6106D" w:rsidP="0064030B">
                  <w:pPr>
                    <w:jc w:val="both"/>
                    <w:rPr>
                      <w:rFonts w:ascii="GHEA Grapalat" w:hAnsi="GHEA Grapalat"/>
                      <w:sz w:val="20"/>
                      <w:szCs w:val="20"/>
                      <w:lang w:val="hy-AM"/>
                    </w:rPr>
                  </w:pPr>
                  <w:proofErr w:type="spellStart"/>
                  <w:r w:rsidRPr="00E6106D">
                    <w:rPr>
                      <w:rFonts w:ascii="GHEA Grapalat" w:hAnsi="GHEA Grapalat"/>
                      <w:b/>
                      <w:i/>
                      <w:sz w:val="20"/>
                      <w:szCs w:val="20"/>
                    </w:rPr>
                    <w:t>Ծառայության</w:t>
                  </w:r>
                  <w:proofErr w:type="spellEnd"/>
                  <w:r w:rsidRPr="00E6106D">
                    <w:rPr>
                      <w:rFonts w:ascii="GHEA Grapalat" w:hAnsi="GHEA Grapalat"/>
                      <w:b/>
                      <w:i/>
                      <w:sz w:val="20"/>
                      <w:szCs w:val="20"/>
                      <w:lang w:val="hy-AM"/>
                    </w:rPr>
                    <w:t xml:space="preserve"> անվանումը</w:t>
                  </w:r>
                </w:p>
              </w:tc>
              <w:tc>
                <w:tcPr>
                  <w:tcW w:w="7346" w:type="dxa"/>
                </w:tcPr>
                <w:p w14:paraId="6A936079" w14:textId="748DA8EF" w:rsidR="00E6106D" w:rsidRPr="00E6106D" w:rsidRDefault="00E6106D" w:rsidP="0064030B">
                  <w:pPr>
                    <w:rPr>
                      <w:rFonts w:ascii="GHEA Grapalat" w:hAnsi="GHEA Grapalat"/>
                      <w:sz w:val="20"/>
                      <w:szCs w:val="20"/>
                      <w:lang w:val="hy-AM"/>
                    </w:rPr>
                  </w:pPr>
                  <w:r w:rsidRPr="00E6106D">
                    <w:rPr>
                      <w:rFonts w:ascii="GHEA Grapalat" w:hAnsi="GHEA Grapalat"/>
                      <w:iCs/>
                      <w:sz w:val="20"/>
                      <w:szCs w:val="20"/>
                      <w:lang w:val="hy-AM" w:eastAsia="ru-RU"/>
                    </w:rPr>
                    <w:t>Մարգահովիտ</w:t>
                  </w:r>
                  <w:r>
                    <w:rPr>
                      <w:rFonts w:ascii="GHEA Grapalat" w:hAnsi="GHEA Grapalat"/>
                      <w:iCs/>
                      <w:sz w:val="20"/>
                      <w:szCs w:val="20"/>
                      <w:lang w:val="hy-AM" w:eastAsia="ru-RU"/>
                    </w:rPr>
                    <w:t xml:space="preserve"> </w:t>
                  </w:r>
                  <w:r w:rsidRPr="00E6106D">
                    <w:rPr>
                      <w:rFonts w:ascii="GHEA Grapalat" w:hAnsi="GHEA Grapalat"/>
                      <w:iCs/>
                      <w:sz w:val="20"/>
                      <w:szCs w:val="20"/>
                      <w:lang w:val="hy-AM" w:eastAsia="ru-RU"/>
                    </w:rPr>
                    <w:t>բնակավայրի փողոցների նորոգում սալարկմամբ` տուֆապատման միջոցով</w:t>
                  </w:r>
                </w:p>
              </w:tc>
            </w:tr>
            <w:tr w:rsidR="00E6106D" w:rsidRPr="0027603B" w14:paraId="2FE4203A" w14:textId="77777777" w:rsidTr="0064030B">
              <w:tc>
                <w:tcPr>
                  <w:tcW w:w="3348" w:type="dxa"/>
                </w:tcPr>
                <w:p w14:paraId="301E8F67" w14:textId="77777777" w:rsidR="00E6106D" w:rsidRPr="00E6106D" w:rsidRDefault="00E6106D" w:rsidP="0064030B">
                  <w:pPr>
                    <w:jc w:val="both"/>
                    <w:rPr>
                      <w:rFonts w:ascii="GHEA Grapalat" w:hAnsi="GHEA Grapalat"/>
                      <w:b/>
                      <w:i/>
                      <w:sz w:val="20"/>
                      <w:szCs w:val="20"/>
                      <w:lang w:val="hy-AM"/>
                    </w:rPr>
                  </w:pPr>
                </w:p>
              </w:tc>
              <w:tc>
                <w:tcPr>
                  <w:tcW w:w="7346" w:type="dxa"/>
                </w:tcPr>
                <w:p w14:paraId="1F703D15" w14:textId="77777777" w:rsidR="00E6106D" w:rsidRPr="00E6106D" w:rsidRDefault="00E6106D" w:rsidP="0064030B">
                  <w:pPr>
                    <w:rPr>
                      <w:rFonts w:ascii="GHEA Grapalat" w:hAnsi="GHEA Grapalat"/>
                      <w:sz w:val="20"/>
                      <w:szCs w:val="20"/>
                      <w:lang w:val="hy-AM"/>
                    </w:rPr>
                  </w:pPr>
                </w:p>
              </w:tc>
            </w:tr>
          </w:tbl>
          <w:p w14:paraId="5DB5237D" w14:textId="77777777" w:rsidR="00E6106D" w:rsidRPr="00E6106D" w:rsidRDefault="00E6106D" w:rsidP="0064030B">
            <w:pPr>
              <w:rPr>
                <w:rFonts w:ascii="GHEA Grapalat" w:hAnsi="GHEA Grapalat"/>
                <w:vanish/>
                <w:sz w:val="20"/>
                <w:szCs w:val="20"/>
                <w:lang w:val="hy-AM"/>
              </w:rPr>
            </w:pPr>
          </w:p>
          <w:tbl>
            <w:tblPr>
              <w:tblW w:w="10694" w:type="dxa"/>
              <w:tblLayout w:type="fixed"/>
              <w:tblLook w:val="01E0" w:firstRow="1" w:lastRow="1" w:firstColumn="1" w:lastColumn="1" w:noHBand="0" w:noVBand="0"/>
            </w:tblPr>
            <w:tblGrid>
              <w:gridCol w:w="3348"/>
              <w:gridCol w:w="7346"/>
            </w:tblGrid>
            <w:tr w:rsidR="00E6106D" w:rsidRPr="00E6106D" w14:paraId="37C51614" w14:textId="77777777" w:rsidTr="0064030B">
              <w:trPr>
                <w:trHeight w:val="602"/>
              </w:trPr>
              <w:tc>
                <w:tcPr>
                  <w:tcW w:w="3348" w:type="dxa"/>
                </w:tcPr>
                <w:p w14:paraId="091F6B20"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 xml:space="preserve">Ճանապարհի/փողոցի անվանումը </w:t>
                  </w:r>
                </w:p>
              </w:tc>
              <w:tc>
                <w:tcPr>
                  <w:tcW w:w="7346" w:type="dxa"/>
                </w:tcPr>
                <w:p w14:paraId="155D4FA4" w14:textId="28941625" w:rsidR="00E6106D" w:rsidRPr="00E6106D" w:rsidRDefault="00E6106D" w:rsidP="0064030B">
                  <w:pPr>
                    <w:jc w:val="both"/>
                    <w:rPr>
                      <w:rFonts w:ascii="GHEA Grapalat" w:hAnsi="GHEA Grapalat"/>
                      <w:sz w:val="20"/>
                      <w:szCs w:val="20"/>
                      <w:lang w:val="hy-AM"/>
                    </w:rPr>
                  </w:pPr>
                  <w:r w:rsidRPr="00E6106D">
                    <w:rPr>
                      <w:rFonts w:ascii="GHEA Grapalat" w:hAnsi="GHEA Grapalat"/>
                      <w:iCs/>
                      <w:sz w:val="20"/>
                      <w:szCs w:val="20"/>
                      <w:lang w:val="hy-AM" w:eastAsia="ru-RU"/>
                    </w:rPr>
                    <w:t xml:space="preserve">Մարգահովիտ՝ </w:t>
                  </w:r>
                  <w:r w:rsidRPr="00E6106D">
                    <w:rPr>
                      <w:rFonts w:ascii="GHEA Grapalat" w:hAnsi="GHEA Grapalat" w:cs="Sylfaen"/>
                      <w:iCs/>
                      <w:sz w:val="20"/>
                      <w:szCs w:val="20"/>
                      <w:lang w:val="hy-AM"/>
                    </w:rPr>
                    <w:t>8-րդ փողոց</w:t>
                  </w:r>
                </w:p>
              </w:tc>
            </w:tr>
            <w:tr w:rsidR="00E6106D" w:rsidRPr="00E6106D" w14:paraId="636839B5" w14:textId="77777777" w:rsidTr="0064030B">
              <w:trPr>
                <w:trHeight w:val="68"/>
              </w:trPr>
              <w:tc>
                <w:tcPr>
                  <w:tcW w:w="3348" w:type="dxa"/>
                </w:tcPr>
                <w:p w14:paraId="1EECCC64" w14:textId="77777777" w:rsidR="00E6106D" w:rsidRPr="00E6106D" w:rsidRDefault="00E6106D" w:rsidP="0064030B">
                  <w:pPr>
                    <w:jc w:val="both"/>
                    <w:rPr>
                      <w:rFonts w:ascii="GHEA Grapalat" w:hAnsi="GHEA Grapalat"/>
                      <w:b/>
                      <w:i/>
                      <w:sz w:val="20"/>
                      <w:szCs w:val="20"/>
                      <w:lang w:val="hy-AM"/>
                    </w:rPr>
                  </w:pPr>
                </w:p>
              </w:tc>
              <w:tc>
                <w:tcPr>
                  <w:tcW w:w="7346" w:type="dxa"/>
                </w:tcPr>
                <w:p w14:paraId="7D69EAF8" w14:textId="77777777" w:rsidR="00E6106D" w:rsidRPr="00E6106D" w:rsidRDefault="00E6106D" w:rsidP="0064030B">
                  <w:pPr>
                    <w:jc w:val="both"/>
                    <w:rPr>
                      <w:rFonts w:ascii="GHEA Grapalat" w:hAnsi="GHEA Grapalat"/>
                      <w:sz w:val="20"/>
                      <w:szCs w:val="20"/>
                      <w:lang w:val="hy-AM"/>
                    </w:rPr>
                  </w:pPr>
                </w:p>
              </w:tc>
            </w:tr>
            <w:tr w:rsidR="00E6106D" w:rsidRPr="00E6106D" w14:paraId="675E6129" w14:textId="77777777" w:rsidTr="0064030B">
              <w:tc>
                <w:tcPr>
                  <w:tcW w:w="3348" w:type="dxa"/>
                </w:tcPr>
                <w:p w14:paraId="307ABA48"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Հատվածը</w:t>
                  </w:r>
                </w:p>
              </w:tc>
              <w:tc>
                <w:tcPr>
                  <w:tcW w:w="7346" w:type="dxa"/>
                </w:tcPr>
                <w:p w14:paraId="6F493AB7" w14:textId="54224708" w:rsidR="00E6106D" w:rsidRPr="00E6106D" w:rsidRDefault="00E6106D" w:rsidP="0064030B">
                  <w:pPr>
                    <w:jc w:val="both"/>
                    <w:rPr>
                      <w:rFonts w:ascii="GHEA Grapalat" w:hAnsi="GHEA Grapalat"/>
                      <w:sz w:val="20"/>
                      <w:szCs w:val="20"/>
                      <w:lang w:val="hy-AM"/>
                    </w:rPr>
                  </w:pPr>
                  <w:r w:rsidRPr="00E6106D">
                    <w:rPr>
                      <w:rFonts w:ascii="GHEA Grapalat" w:hAnsi="GHEA Grapalat"/>
                      <w:iCs/>
                      <w:sz w:val="20"/>
                      <w:szCs w:val="20"/>
                      <w:lang w:val="hy-AM" w:eastAsia="ru-RU"/>
                    </w:rPr>
                    <w:t xml:space="preserve">Մարգահովիտ՝ </w:t>
                  </w:r>
                  <w:r w:rsidRPr="00E6106D">
                    <w:rPr>
                      <w:rFonts w:ascii="GHEA Grapalat" w:hAnsi="GHEA Grapalat" w:cs="Sylfaen"/>
                      <w:iCs/>
                      <w:sz w:val="20"/>
                      <w:szCs w:val="20"/>
                      <w:lang w:val="hy-AM"/>
                    </w:rPr>
                    <w:t>750 մ</w:t>
                  </w:r>
                </w:p>
              </w:tc>
            </w:tr>
            <w:tr w:rsidR="00E6106D" w:rsidRPr="00E6106D" w14:paraId="270E6705" w14:textId="77777777" w:rsidTr="0064030B">
              <w:trPr>
                <w:trHeight w:val="68"/>
              </w:trPr>
              <w:tc>
                <w:tcPr>
                  <w:tcW w:w="3348" w:type="dxa"/>
                </w:tcPr>
                <w:p w14:paraId="2AC24447" w14:textId="77777777" w:rsidR="00E6106D" w:rsidRPr="00E6106D" w:rsidRDefault="00E6106D" w:rsidP="0064030B">
                  <w:pPr>
                    <w:jc w:val="both"/>
                    <w:rPr>
                      <w:rFonts w:ascii="GHEA Grapalat" w:hAnsi="GHEA Grapalat"/>
                      <w:b/>
                      <w:i/>
                      <w:sz w:val="20"/>
                      <w:szCs w:val="20"/>
                      <w:lang w:val="hy-AM"/>
                    </w:rPr>
                  </w:pPr>
                </w:p>
              </w:tc>
              <w:tc>
                <w:tcPr>
                  <w:tcW w:w="7346" w:type="dxa"/>
                </w:tcPr>
                <w:p w14:paraId="79C21E39" w14:textId="77777777" w:rsidR="00E6106D" w:rsidRPr="00E6106D" w:rsidRDefault="00E6106D" w:rsidP="0064030B">
                  <w:pPr>
                    <w:jc w:val="both"/>
                    <w:rPr>
                      <w:rFonts w:ascii="GHEA Grapalat" w:hAnsi="GHEA Grapalat"/>
                      <w:sz w:val="20"/>
                      <w:szCs w:val="20"/>
                      <w:highlight w:val="yellow"/>
                      <w:lang w:val="hy-AM"/>
                    </w:rPr>
                  </w:pPr>
                </w:p>
              </w:tc>
            </w:tr>
            <w:tr w:rsidR="00E6106D" w:rsidRPr="00E6106D" w14:paraId="18A3876E" w14:textId="77777777" w:rsidTr="0064030B">
              <w:tc>
                <w:tcPr>
                  <w:tcW w:w="3348" w:type="dxa"/>
                </w:tcPr>
                <w:p w14:paraId="6E92FD76"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Երկարությունը</w:t>
                  </w:r>
                </w:p>
              </w:tc>
              <w:tc>
                <w:tcPr>
                  <w:tcW w:w="7346" w:type="dxa"/>
                </w:tcPr>
                <w:p w14:paraId="18127F1F" w14:textId="77777777" w:rsidR="00E6106D" w:rsidRPr="00E6106D" w:rsidRDefault="00E6106D" w:rsidP="0064030B">
                  <w:pPr>
                    <w:jc w:val="both"/>
                    <w:rPr>
                      <w:rFonts w:ascii="GHEA Grapalat" w:hAnsi="GHEA Grapalat"/>
                      <w:sz w:val="20"/>
                      <w:szCs w:val="20"/>
                    </w:rPr>
                  </w:pPr>
                  <w:proofErr w:type="spellStart"/>
                  <w:r w:rsidRPr="00E6106D">
                    <w:rPr>
                      <w:rFonts w:ascii="GHEA Grapalat" w:hAnsi="GHEA Grapalat"/>
                      <w:sz w:val="20"/>
                      <w:szCs w:val="20"/>
                    </w:rPr>
                    <w:t>երկարությունը</w:t>
                  </w:r>
                  <w:proofErr w:type="spellEnd"/>
                  <w:r w:rsidRPr="00E6106D">
                    <w:rPr>
                      <w:rFonts w:ascii="GHEA Grapalat" w:hAnsi="GHEA Grapalat"/>
                      <w:sz w:val="20"/>
                      <w:szCs w:val="20"/>
                    </w:rPr>
                    <w:t xml:space="preserve"> 1050 </w:t>
                  </w:r>
                  <w:r w:rsidRPr="00E6106D">
                    <w:rPr>
                      <w:rFonts w:ascii="GHEA Grapalat" w:hAnsi="GHEA Grapalat"/>
                      <w:sz w:val="20"/>
                      <w:szCs w:val="20"/>
                      <w:lang w:val="hy-AM"/>
                    </w:rPr>
                    <w:t>մ</w:t>
                  </w:r>
                  <w:r w:rsidRPr="00E6106D">
                    <w:rPr>
                      <w:rFonts w:ascii="GHEA Grapalat" w:hAnsi="GHEA Grapalat"/>
                      <w:sz w:val="20"/>
                      <w:szCs w:val="20"/>
                    </w:rPr>
                    <w:t xml:space="preserve">, </w:t>
                  </w:r>
                  <w:proofErr w:type="spellStart"/>
                  <w:r w:rsidRPr="00E6106D">
                    <w:rPr>
                      <w:rFonts w:ascii="GHEA Grapalat" w:hAnsi="GHEA Grapalat"/>
                      <w:sz w:val="20"/>
                      <w:szCs w:val="20"/>
                    </w:rPr>
                    <w:t>լայնությունը</w:t>
                  </w:r>
                  <w:proofErr w:type="spellEnd"/>
                  <w:r w:rsidRPr="00E6106D">
                    <w:rPr>
                      <w:rFonts w:ascii="GHEA Grapalat" w:hAnsi="GHEA Grapalat"/>
                      <w:sz w:val="20"/>
                      <w:szCs w:val="20"/>
                    </w:rPr>
                    <w:t xml:space="preserve"> 5-6 մ</w:t>
                  </w:r>
                </w:p>
              </w:tc>
            </w:tr>
            <w:tr w:rsidR="00E6106D" w:rsidRPr="00E6106D" w14:paraId="65522DEC" w14:textId="77777777" w:rsidTr="0064030B">
              <w:tc>
                <w:tcPr>
                  <w:tcW w:w="3348" w:type="dxa"/>
                </w:tcPr>
                <w:p w14:paraId="548F3F28" w14:textId="77777777" w:rsidR="00E6106D" w:rsidRPr="00E6106D" w:rsidRDefault="00E6106D" w:rsidP="0064030B">
                  <w:pPr>
                    <w:jc w:val="both"/>
                    <w:rPr>
                      <w:rFonts w:ascii="GHEA Grapalat" w:hAnsi="GHEA Grapalat"/>
                      <w:b/>
                      <w:i/>
                      <w:sz w:val="20"/>
                      <w:szCs w:val="20"/>
                      <w:lang w:val="hy-AM"/>
                    </w:rPr>
                  </w:pPr>
                </w:p>
              </w:tc>
              <w:tc>
                <w:tcPr>
                  <w:tcW w:w="7346" w:type="dxa"/>
                </w:tcPr>
                <w:p w14:paraId="1676C437" w14:textId="77777777" w:rsidR="00E6106D" w:rsidRPr="00E6106D" w:rsidRDefault="00E6106D" w:rsidP="0064030B">
                  <w:pPr>
                    <w:jc w:val="both"/>
                    <w:rPr>
                      <w:rFonts w:ascii="GHEA Grapalat" w:hAnsi="GHEA Grapalat"/>
                      <w:sz w:val="20"/>
                      <w:szCs w:val="20"/>
                      <w:lang w:val="hy-AM"/>
                    </w:rPr>
                  </w:pPr>
                </w:p>
              </w:tc>
            </w:tr>
            <w:tr w:rsidR="00E6106D" w:rsidRPr="00E6106D" w14:paraId="4E29C5CC" w14:textId="77777777" w:rsidTr="0064030B">
              <w:tc>
                <w:tcPr>
                  <w:tcW w:w="3348" w:type="dxa"/>
                </w:tcPr>
                <w:p w14:paraId="1CB89C90"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Նախագծման փուլը</w:t>
                  </w:r>
                </w:p>
              </w:tc>
              <w:tc>
                <w:tcPr>
                  <w:tcW w:w="7346" w:type="dxa"/>
                </w:tcPr>
                <w:p w14:paraId="715B1461" w14:textId="77777777" w:rsidR="00E6106D" w:rsidRPr="00E6106D" w:rsidRDefault="00E6106D" w:rsidP="0064030B">
                  <w:pPr>
                    <w:jc w:val="both"/>
                    <w:rPr>
                      <w:rFonts w:ascii="GHEA Grapalat" w:hAnsi="GHEA Grapalat"/>
                      <w:color w:val="FF0000"/>
                      <w:sz w:val="20"/>
                      <w:szCs w:val="20"/>
                      <w:lang w:val="hy-AM"/>
                    </w:rPr>
                  </w:pPr>
                  <w:r w:rsidRPr="00E6106D">
                    <w:rPr>
                      <w:rFonts w:ascii="GHEA Grapalat" w:hAnsi="GHEA Grapalat"/>
                      <w:sz w:val="20"/>
                      <w:szCs w:val="20"/>
                      <w:lang w:val="hy-AM"/>
                    </w:rPr>
                    <w:t>Աշխատանքային  նախագիծ</w:t>
                  </w:r>
                </w:p>
              </w:tc>
            </w:tr>
            <w:tr w:rsidR="00E6106D" w:rsidRPr="00E6106D" w14:paraId="437FFC04" w14:textId="77777777" w:rsidTr="0064030B">
              <w:trPr>
                <w:trHeight w:val="167"/>
              </w:trPr>
              <w:tc>
                <w:tcPr>
                  <w:tcW w:w="3348" w:type="dxa"/>
                </w:tcPr>
                <w:p w14:paraId="339606FD" w14:textId="77777777" w:rsidR="00E6106D" w:rsidRPr="00E6106D" w:rsidRDefault="00E6106D" w:rsidP="0064030B">
                  <w:pPr>
                    <w:jc w:val="both"/>
                    <w:rPr>
                      <w:rFonts w:ascii="GHEA Grapalat" w:hAnsi="GHEA Grapalat"/>
                      <w:b/>
                      <w:i/>
                      <w:sz w:val="20"/>
                      <w:szCs w:val="20"/>
                      <w:lang w:val="hy-AM"/>
                    </w:rPr>
                  </w:pPr>
                </w:p>
              </w:tc>
              <w:tc>
                <w:tcPr>
                  <w:tcW w:w="7346" w:type="dxa"/>
                </w:tcPr>
                <w:p w14:paraId="1D96F69F" w14:textId="77777777" w:rsidR="00E6106D" w:rsidRPr="00E6106D" w:rsidRDefault="00E6106D" w:rsidP="0064030B">
                  <w:pPr>
                    <w:jc w:val="both"/>
                    <w:rPr>
                      <w:rFonts w:ascii="GHEA Grapalat" w:hAnsi="GHEA Grapalat"/>
                      <w:sz w:val="20"/>
                      <w:szCs w:val="20"/>
                      <w:lang w:val="hy-AM"/>
                    </w:rPr>
                  </w:pPr>
                </w:p>
              </w:tc>
            </w:tr>
            <w:tr w:rsidR="00E6106D" w:rsidRPr="00E6106D" w14:paraId="0E19C0AD" w14:textId="77777777" w:rsidTr="0064030B">
              <w:trPr>
                <w:trHeight w:val="167"/>
              </w:trPr>
              <w:tc>
                <w:tcPr>
                  <w:tcW w:w="3348" w:type="dxa"/>
                </w:tcPr>
                <w:p w14:paraId="1FF3FF85"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Ճանապարհի/փողոցի</w:t>
                  </w:r>
                </w:p>
                <w:p w14:paraId="6E9E5187"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կարգը</w:t>
                  </w:r>
                </w:p>
              </w:tc>
              <w:tc>
                <w:tcPr>
                  <w:tcW w:w="7346" w:type="dxa"/>
                </w:tcPr>
                <w:p w14:paraId="4AAA9B6F" w14:textId="77777777" w:rsidR="00E6106D" w:rsidRPr="00E6106D" w:rsidRDefault="00E6106D" w:rsidP="0064030B">
                  <w:pPr>
                    <w:jc w:val="both"/>
                    <w:rPr>
                      <w:rFonts w:ascii="GHEA Grapalat" w:hAnsi="GHEA Grapalat"/>
                      <w:color w:val="FF0000"/>
                      <w:sz w:val="20"/>
                      <w:szCs w:val="20"/>
                      <w:lang w:val="hy-AM"/>
                    </w:rPr>
                  </w:pPr>
                  <w:r w:rsidRPr="00E6106D">
                    <w:rPr>
                      <w:rFonts w:ascii="GHEA Grapalat" w:hAnsi="GHEA Grapalat"/>
                      <w:color w:val="FF0000"/>
                      <w:sz w:val="20"/>
                      <w:szCs w:val="20"/>
                      <w:lang w:val="hy-AM"/>
                    </w:rPr>
                    <w:t>I</w:t>
                  </w:r>
                </w:p>
              </w:tc>
            </w:tr>
            <w:tr w:rsidR="00E6106D" w:rsidRPr="00E6106D" w14:paraId="61492708" w14:textId="77777777" w:rsidTr="0064030B">
              <w:trPr>
                <w:trHeight w:val="167"/>
              </w:trPr>
              <w:tc>
                <w:tcPr>
                  <w:tcW w:w="3348" w:type="dxa"/>
                </w:tcPr>
                <w:p w14:paraId="0D016E0A" w14:textId="77777777" w:rsidR="00E6106D" w:rsidRPr="00E6106D" w:rsidRDefault="00E6106D" w:rsidP="0064030B">
                  <w:pPr>
                    <w:jc w:val="both"/>
                    <w:rPr>
                      <w:rFonts w:ascii="GHEA Grapalat" w:hAnsi="GHEA Grapalat"/>
                      <w:b/>
                      <w:i/>
                      <w:sz w:val="20"/>
                      <w:szCs w:val="20"/>
                      <w:lang w:val="hy-AM"/>
                    </w:rPr>
                  </w:pPr>
                </w:p>
              </w:tc>
              <w:tc>
                <w:tcPr>
                  <w:tcW w:w="7346" w:type="dxa"/>
                </w:tcPr>
                <w:p w14:paraId="0AE72A29" w14:textId="77777777" w:rsidR="00E6106D" w:rsidRPr="00E6106D" w:rsidRDefault="00E6106D" w:rsidP="0064030B">
                  <w:pPr>
                    <w:jc w:val="both"/>
                    <w:rPr>
                      <w:rFonts w:ascii="GHEA Grapalat" w:hAnsi="GHEA Grapalat"/>
                      <w:sz w:val="20"/>
                      <w:szCs w:val="20"/>
                      <w:lang w:val="hy-AM"/>
                    </w:rPr>
                  </w:pPr>
                </w:p>
              </w:tc>
            </w:tr>
            <w:tr w:rsidR="00E6106D" w:rsidRPr="00E6106D" w14:paraId="36E2E9B9" w14:textId="77777777" w:rsidTr="0064030B">
              <w:tc>
                <w:tcPr>
                  <w:tcW w:w="3348" w:type="dxa"/>
                </w:tcPr>
                <w:p w14:paraId="4E6B4A54" w14:textId="77777777" w:rsidR="00E6106D" w:rsidRPr="00E6106D" w:rsidRDefault="00E6106D" w:rsidP="0064030B">
                  <w:pPr>
                    <w:rPr>
                      <w:rFonts w:ascii="GHEA Grapalat" w:hAnsi="GHEA Grapalat"/>
                      <w:b/>
                      <w:i/>
                      <w:sz w:val="20"/>
                      <w:szCs w:val="20"/>
                      <w:lang w:val="hy-AM"/>
                    </w:rPr>
                  </w:pPr>
                  <w:r w:rsidRPr="00E6106D">
                    <w:rPr>
                      <w:rFonts w:ascii="GHEA Grapalat" w:hAnsi="GHEA Grapalat"/>
                      <w:b/>
                      <w:i/>
                      <w:sz w:val="20"/>
                      <w:szCs w:val="20"/>
                      <w:lang w:val="hy-AM"/>
                    </w:rPr>
                    <w:t>Երթևեկամասերի ծածկի տեսակը</w:t>
                  </w:r>
                </w:p>
              </w:tc>
              <w:tc>
                <w:tcPr>
                  <w:tcW w:w="7346" w:type="dxa"/>
                </w:tcPr>
                <w:p w14:paraId="050F4BFD" w14:textId="77777777" w:rsidR="00E6106D" w:rsidRPr="00E6106D" w:rsidRDefault="00E6106D" w:rsidP="0064030B">
                  <w:pPr>
                    <w:jc w:val="both"/>
                    <w:rPr>
                      <w:rFonts w:ascii="GHEA Grapalat" w:hAnsi="GHEA Grapalat"/>
                      <w:sz w:val="20"/>
                      <w:szCs w:val="20"/>
                    </w:rPr>
                  </w:pPr>
                  <w:r w:rsidRPr="00E6106D">
                    <w:rPr>
                      <w:rFonts w:ascii="GHEA Grapalat" w:hAnsi="GHEA Grapalat"/>
                      <w:sz w:val="20"/>
                      <w:szCs w:val="20"/>
                      <w:lang w:val="hy-AM"/>
                    </w:rPr>
                    <w:t xml:space="preserve">  </w:t>
                  </w:r>
                  <w:proofErr w:type="spellStart"/>
                  <w:r w:rsidRPr="00E6106D">
                    <w:rPr>
                      <w:rFonts w:ascii="GHEA Grapalat" w:hAnsi="GHEA Grapalat"/>
                      <w:sz w:val="20"/>
                      <w:szCs w:val="20"/>
                    </w:rPr>
                    <w:t>սալարկում</w:t>
                  </w:r>
                  <w:proofErr w:type="spellEnd"/>
                  <w:r w:rsidRPr="00E6106D">
                    <w:rPr>
                      <w:rFonts w:ascii="GHEA Grapalat" w:hAnsi="GHEA Grapalat"/>
                      <w:sz w:val="20"/>
                      <w:szCs w:val="20"/>
                    </w:rPr>
                    <w:t xml:space="preserve"> </w:t>
                  </w:r>
                  <w:proofErr w:type="spellStart"/>
                  <w:r w:rsidRPr="00E6106D">
                    <w:rPr>
                      <w:rFonts w:ascii="GHEA Grapalat" w:hAnsi="GHEA Grapalat"/>
                      <w:sz w:val="20"/>
                      <w:szCs w:val="20"/>
                    </w:rPr>
                    <w:t>տուֆով</w:t>
                  </w:r>
                  <w:proofErr w:type="spellEnd"/>
                </w:p>
              </w:tc>
            </w:tr>
            <w:tr w:rsidR="00E6106D" w:rsidRPr="00E6106D" w14:paraId="3971A5A0" w14:textId="77777777" w:rsidTr="0064030B">
              <w:tc>
                <w:tcPr>
                  <w:tcW w:w="3348" w:type="dxa"/>
                </w:tcPr>
                <w:p w14:paraId="3A2D3C9E" w14:textId="77777777" w:rsidR="00E6106D" w:rsidRPr="00E6106D" w:rsidRDefault="00E6106D" w:rsidP="0064030B">
                  <w:pPr>
                    <w:jc w:val="both"/>
                    <w:rPr>
                      <w:rFonts w:ascii="GHEA Grapalat" w:hAnsi="GHEA Grapalat"/>
                      <w:b/>
                      <w:i/>
                      <w:color w:val="FF0000"/>
                      <w:sz w:val="20"/>
                      <w:szCs w:val="20"/>
                      <w:lang w:val="hy-AM"/>
                    </w:rPr>
                  </w:pPr>
                </w:p>
              </w:tc>
              <w:tc>
                <w:tcPr>
                  <w:tcW w:w="7346" w:type="dxa"/>
                </w:tcPr>
                <w:p w14:paraId="747B4E24" w14:textId="77777777" w:rsidR="00E6106D" w:rsidRPr="00E6106D" w:rsidRDefault="00E6106D" w:rsidP="0064030B">
                  <w:pPr>
                    <w:jc w:val="both"/>
                    <w:rPr>
                      <w:rFonts w:ascii="GHEA Grapalat" w:hAnsi="GHEA Grapalat"/>
                      <w:color w:val="FF0000"/>
                      <w:sz w:val="20"/>
                      <w:szCs w:val="20"/>
                      <w:lang w:val="hy-AM"/>
                    </w:rPr>
                  </w:pPr>
                </w:p>
              </w:tc>
            </w:tr>
            <w:tr w:rsidR="00E6106D" w:rsidRPr="0027603B" w14:paraId="208DAB3F" w14:textId="77777777" w:rsidTr="0064030B">
              <w:trPr>
                <w:trHeight w:val="569"/>
              </w:trPr>
              <w:tc>
                <w:tcPr>
                  <w:tcW w:w="3348" w:type="dxa"/>
                </w:tcPr>
                <w:p w14:paraId="57EBD05A"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Ընդհանու</w:t>
                  </w:r>
                  <w:r w:rsidRPr="00E6106D">
                    <w:rPr>
                      <w:rFonts w:ascii="GHEA Grapalat" w:hAnsi="GHEA Grapalat"/>
                      <w:b/>
                      <w:i/>
                      <w:sz w:val="20"/>
                      <w:szCs w:val="20"/>
                    </w:rPr>
                    <w:t xml:space="preserve">ր </w:t>
                  </w:r>
                  <w:proofErr w:type="spellStart"/>
                  <w:r w:rsidRPr="00E6106D">
                    <w:rPr>
                      <w:rFonts w:ascii="GHEA Grapalat" w:hAnsi="GHEA Grapalat"/>
                      <w:b/>
                      <w:i/>
                      <w:sz w:val="20"/>
                      <w:szCs w:val="20"/>
                    </w:rPr>
                    <w:t>դրույթներ</w:t>
                  </w:r>
                  <w:proofErr w:type="spellEnd"/>
                </w:p>
              </w:tc>
              <w:tc>
                <w:tcPr>
                  <w:tcW w:w="7346" w:type="dxa"/>
                </w:tcPr>
                <w:p w14:paraId="0CA4F5C0" w14:textId="420BE396" w:rsidR="00E6106D" w:rsidRPr="00E6106D" w:rsidRDefault="00E6106D" w:rsidP="00E6106D">
                  <w:pPr>
                    <w:pStyle w:val="ListParagraph1"/>
                    <w:numPr>
                      <w:ilvl w:val="0"/>
                      <w:numId w:val="33"/>
                    </w:numPr>
                    <w:jc w:val="both"/>
                    <w:rPr>
                      <w:rFonts w:ascii="GHEA Grapalat" w:hAnsi="GHEA Grapalat"/>
                      <w:sz w:val="20"/>
                      <w:szCs w:val="20"/>
                      <w:lang w:val="hy-AM"/>
                    </w:rPr>
                  </w:pPr>
                  <w:r w:rsidRPr="00E6106D">
                    <w:rPr>
                      <w:rFonts w:ascii="GHEA Grapalat" w:hAnsi="GHEA Grapalat"/>
                      <w:sz w:val="20"/>
                      <w:szCs w:val="20"/>
                      <w:lang w:val="hy-AM"/>
                    </w:rPr>
                    <w:t>Յուրաքանչյուր ճանապարհահատվածի</w:t>
                  </w:r>
                  <w:r>
                    <w:rPr>
                      <w:rFonts w:ascii="GHEA Grapalat" w:hAnsi="GHEA Grapalat"/>
                      <w:sz w:val="20"/>
                      <w:szCs w:val="20"/>
                      <w:lang w:val="hy-AM"/>
                    </w:rPr>
                    <w:t xml:space="preserve"> </w:t>
                  </w:r>
                  <w:r w:rsidRPr="00E6106D">
                    <w:rPr>
                      <w:rFonts w:ascii="GHEA Grapalat" w:hAnsi="GHEA Grapalat"/>
                      <w:sz w:val="20"/>
                      <w:szCs w:val="20"/>
                      <w:lang w:val="hy-AM"/>
                    </w:rPr>
                    <w:t>/փողոցի համար նախագծանախահաշվային փաստաթղթերը պետք է կազմվեն և ներկայացվեն 3(երեք) թղթային օրինակով և մեկ էլեկտրոնային տարբերակով (ACAD PDF ֆորմատներով, ծավալաթերթերը, ամփոփագրերը և նախահաշիվները նաև Excel ֆորմատով)։</w:t>
                  </w:r>
                </w:p>
                <w:p w14:paraId="2F746D31" w14:textId="77777777" w:rsidR="00E6106D" w:rsidRPr="00E6106D" w:rsidRDefault="00E6106D" w:rsidP="00E6106D">
                  <w:pPr>
                    <w:pStyle w:val="ListParagraph1"/>
                    <w:numPr>
                      <w:ilvl w:val="0"/>
                      <w:numId w:val="33"/>
                    </w:numPr>
                    <w:jc w:val="both"/>
                    <w:rPr>
                      <w:rFonts w:ascii="GHEA Grapalat" w:hAnsi="GHEA Grapalat"/>
                      <w:sz w:val="20"/>
                      <w:szCs w:val="20"/>
                      <w:lang w:val="hy-AM"/>
                    </w:rPr>
                  </w:pPr>
                  <w:r w:rsidRPr="00E6106D">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լինեն գունավոր և ընթեռնելի: </w:t>
                  </w:r>
                </w:p>
              </w:tc>
            </w:tr>
            <w:tr w:rsidR="00E6106D" w:rsidRPr="0027603B" w14:paraId="3569182A" w14:textId="77777777" w:rsidTr="0064030B">
              <w:tc>
                <w:tcPr>
                  <w:tcW w:w="3348" w:type="dxa"/>
                  <w:tcBorders>
                    <w:left w:val="nil"/>
                    <w:bottom w:val="nil"/>
                    <w:right w:val="nil"/>
                  </w:tcBorders>
                </w:tcPr>
                <w:p w14:paraId="75EF5D6F" w14:textId="77777777" w:rsidR="00E6106D" w:rsidRPr="00E6106D" w:rsidRDefault="00E6106D" w:rsidP="0064030B">
                  <w:pPr>
                    <w:jc w:val="both"/>
                    <w:rPr>
                      <w:rFonts w:ascii="GHEA Grapalat" w:hAnsi="GHEA Grapalat"/>
                      <w:b/>
                      <w:i/>
                      <w:sz w:val="20"/>
                      <w:szCs w:val="20"/>
                    </w:rPr>
                  </w:pPr>
                  <w:r w:rsidRPr="00E6106D">
                    <w:rPr>
                      <w:rFonts w:ascii="GHEA Grapalat" w:hAnsi="GHEA Grapalat"/>
                      <w:b/>
                      <w:i/>
                      <w:sz w:val="20"/>
                      <w:szCs w:val="20"/>
                    </w:rPr>
                    <w:t xml:space="preserve">Հիմնական </w:t>
                  </w:r>
                  <w:proofErr w:type="spellStart"/>
                  <w:r w:rsidRPr="00E6106D">
                    <w:rPr>
                      <w:rFonts w:ascii="GHEA Grapalat" w:hAnsi="GHEA Grapalat"/>
                      <w:b/>
                      <w:i/>
                      <w:sz w:val="20"/>
                      <w:szCs w:val="20"/>
                    </w:rPr>
                    <w:t>պարտականություններ</w:t>
                  </w:r>
                  <w:proofErr w:type="spellEnd"/>
                  <w:r w:rsidRPr="00E6106D">
                    <w:rPr>
                      <w:rFonts w:ascii="GHEA Grapalat" w:hAnsi="GHEA Grapalat"/>
                      <w:b/>
                      <w:i/>
                      <w:sz w:val="20"/>
                      <w:szCs w:val="20"/>
                    </w:rPr>
                    <w:t xml:space="preserve">       </w:t>
                  </w:r>
                </w:p>
                <w:p w14:paraId="7AE06B73"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rPr>
                    <w:t xml:space="preserve">և </w:t>
                  </w:r>
                  <w:proofErr w:type="spellStart"/>
                  <w:r w:rsidRPr="00E6106D">
                    <w:rPr>
                      <w:rFonts w:ascii="GHEA Grapalat" w:hAnsi="GHEA Grapalat"/>
                      <w:b/>
                      <w:i/>
                      <w:sz w:val="20"/>
                      <w:szCs w:val="20"/>
                    </w:rPr>
                    <w:t>պահանջներ</w:t>
                  </w:r>
                  <w:proofErr w:type="spellEnd"/>
                </w:p>
              </w:tc>
              <w:tc>
                <w:tcPr>
                  <w:tcW w:w="7346" w:type="dxa"/>
                  <w:tcBorders>
                    <w:left w:val="nil"/>
                    <w:bottom w:val="nil"/>
                    <w:right w:val="nil"/>
                  </w:tcBorders>
                </w:tcPr>
                <w:p w14:paraId="0E870BFF" w14:textId="77777777" w:rsidR="00E6106D" w:rsidRPr="00E6106D" w:rsidRDefault="00E6106D" w:rsidP="0064030B">
                  <w:pPr>
                    <w:jc w:val="both"/>
                    <w:rPr>
                      <w:rFonts w:ascii="GHEA Grapalat" w:hAnsi="GHEA Grapalat"/>
                      <w:b/>
                      <w:i/>
                      <w:sz w:val="20"/>
                      <w:szCs w:val="20"/>
                      <w:lang w:val="ru-RU"/>
                    </w:rPr>
                  </w:pPr>
                  <w:r w:rsidRPr="00E6106D">
                    <w:rPr>
                      <w:rFonts w:ascii="GHEA Grapalat" w:hAnsi="GHEA Grapalat"/>
                      <w:b/>
                      <w:i/>
                      <w:sz w:val="20"/>
                      <w:szCs w:val="20"/>
                      <w:lang w:val="hy-AM"/>
                    </w:rPr>
                    <w:t>Հիմնական պարտականություններ</w:t>
                  </w:r>
                  <w:r w:rsidRPr="00E6106D">
                    <w:rPr>
                      <w:rFonts w:ascii="GHEA Grapalat" w:hAnsi="GHEA Grapalat"/>
                      <w:sz w:val="20"/>
                      <w:szCs w:val="20"/>
                      <w:lang w:val="ru-RU"/>
                    </w:rPr>
                    <w:t>՝</w:t>
                  </w:r>
                </w:p>
                <w:p w14:paraId="6DE3FACB" w14:textId="77777777" w:rsidR="00E6106D" w:rsidRPr="00E6106D" w:rsidRDefault="00E6106D" w:rsidP="00E6106D">
                  <w:pPr>
                    <w:pStyle w:val="ListParagraph1"/>
                    <w:numPr>
                      <w:ilvl w:val="0"/>
                      <w:numId w:val="35"/>
                    </w:numPr>
                    <w:jc w:val="both"/>
                    <w:rPr>
                      <w:rFonts w:ascii="GHEA Grapalat" w:hAnsi="GHEA Grapalat"/>
                      <w:sz w:val="20"/>
                      <w:szCs w:val="20"/>
                    </w:rPr>
                  </w:pPr>
                  <w:proofErr w:type="spellStart"/>
                  <w:r w:rsidRPr="00E6106D">
                    <w:rPr>
                      <w:rFonts w:ascii="GHEA Grapalat" w:hAnsi="GHEA Grapalat"/>
                      <w:sz w:val="20"/>
                      <w:szCs w:val="20"/>
                    </w:rPr>
                    <w:t>Ինժեներական</w:t>
                  </w:r>
                  <w:proofErr w:type="spellEnd"/>
                  <w:r w:rsidRPr="00E6106D">
                    <w:rPr>
                      <w:rFonts w:ascii="GHEA Grapalat" w:hAnsi="GHEA Grapalat"/>
                      <w:sz w:val="20"/>
                      <w:szCs w:val="20"/>
                    </w:rPr>
                    <w:t xml:space="preserve"> </w:t>
                  </w:r>
                  <w:r w:rsidRPr="00E6106D">
                    <w:rPr>
                      <w:rFonts w:ascii="GHEA Grapalat" w:hAnsi="GHEA Grapalat"/>
                      <w:sz w:val="20"/>
                      <w:szCs w:val="20"/>
                      <w:lang w:val="hy-AM"/>
                    </w:rPr>
                    <w:t xml:space="preserve">հետազննման </w:t>
                  </w:r>
                  <w:proofErr w:type="spellStart"/>
                  <w:r w:rsidRPr="00E6106D">
                    <w:rPr>
                      <w:rFonts w:ascii="GHEA Grapalat" w:hAnsi="GHEA Grapalat"/>
                      <w:sz w:val="20"/>
                      <w:szCs w:val="20"/>
                    </w:rPr>
                    <w:t>իրականացում</w:t>
                  </w:r>
                  <w:proofErr w:type="spellEnd"/>
                  <w:r w:rsidRPr="00E6106D">
                    <w:rPr>
                      <w:rFonts w:ascii="GHEA Grapalat" w:hAnsi="GHEA Grapalat"/>
                      <w:sz w:val="20"/>
                      <w:szCs w:val="20"/>
                    </w:rPr>
                    <w:t>:</w:t>
                  </w:r>
                </w:p>
                <w:p w14:paraId="5E1930AF" w14:textId="77777777" w:rsidR="00E6106D" w:rsidRPr="00E6106D" w:rsidRDefault="00E6106D" w:rsidP="00E6106D">
                  <w:pPr>
                    <w:pStyle w:val="ListParagraph1"/>
                    <w:numPr>
                      <w:ilvl w:val="0"/>
                      <w:numId w:val="35"/>
                    </w:numPr>
                    <w:jc w:val="both"/>
                    <w:rPr>
                      <w:rFonts w:ascii="GHEA Grapalat" w:hAnsi="GHEA Grapalat"/>
                      <w:sz w:val="20"/>
                      <w:szCs w:val="20"/>
                    </w:rPr>
                  </w:pPr>
                  <w:r w:rsidRPr="00E6106D">
                    <w:rPr>
                      <w:rFonts w:ascii="GHEA Grapalat" w:hAnsi="GHEA Grapalat"/>
                      <w:sz w:val="20"/>
                      <w:szCs w:val="20"/>
                    </w:rPr>
                    <w:t>Ն</w:t>
                  </w:r>
                  <w:r w:rsidRPr="00E6106D">
                    <w:rPr>
                      <w:rFonts w:ascii="GHEA Grapalat" w:hAnsi="GHEA Grapalat"/>
                      <w:sz w:val="20"/>
                      <w:szCs w:val="20"/>
                      <w:lang w:val="hy-AM"/>
                    </w:rPr>
                    <w:t>ախագծա</w:t>
                  </w:r>
                  <w:proofErr w:type="spellStart"/>
                  <w:r w:rsidRPr="00E6106D">
                    <w:rPr>
                      <w:rFonts w:ascii="GHEA Grapalat" w:hAnsi="GHEA Grapalat"/>
                      <w:sz w:val="20"/>
                      <w:szCs w:val="20"/>
                    </w:rPr>
                    <w:t>նախահաշվային</w:t>
                  </w:r>
                  <w:proofErr w:type="spellEnd"/>
                  <w:r w:rsidRPr="00E6106D">
                    <w:rPr>
                      <w:rFonts w:ascii="GHEA Grapalat" w:hAnsi="GHEA Grapalat"/>
                      <w:sz w:val="20"/>
                      <w:szCs w:val="20"/>
                    </w:rPr>
                    <w:t xml:space="preserve"> </w:t>
                  </w:r>
                  <w:r w:rsidRPr="00E6106D">
                    <w:rPr>
                      <w:rFonts w:ascii="GHEA Grapalat" w:hAnsi="GHEA Grapalat"/>
                      <w:sz w:val="20"/>
                      <w:szCs w:val="20"/>
                      <w:lang w:val="ru-RU"/>
                    </w:rPr>
                    <w:t xml:space="preserve">փաստաթղթերի </w:t>
                  </w:r>
                  <w:proofErr w:type="spellStart"/>
                  <w:r w:rsidRPr="00E6106D">
                    <w:rPr>
                      <w:rFonts w:ascii="GHEA Grapalat" w:hAnsi="GHEA Grapalat"/>
                      <w:sz w:val="20"/>
                      <w:szCs w:val="20"/>
                    </w:rPr>
                    <w:t>մշակում</w:t>
                  </w:r>
                  <w:proofErr w:type="spellEnd"/>
                  <w:r w:rsidRPr="00E6106D">
                    <w:rPr>
                      <w:rFonts w:ascii="GHEA Grapalat" w:hAnsi="GHEA Grapalat"/>
                      <w:sz w:val="20"/>
                      <w:szCs w:val="20"/>
                    </w:rPr>
                    <w:t xml:space="preserve">:   </w:t>
                  </w:r>
                </w:p>
                <w:p w14:paraId="076D9BFE" w14:textId="77777777" w:rsidR="00E6106D" w:rsidRPr="00E6106D" w:rsidRDefault="00E6106D" w:rsidP="00E6106D">
                  <w:pPr>
                    <w:pStyle w:val="ListParagraph1"/>
                    <w:numPr>
                      <w:ilvl w:val="0"/>
                      <w:numId w:val="35"/>
                    </w:numPr>
                    <w:jc w:val="both"/>
                    <w:rPr>
                      <w:rFonts w:ascii="GHEA Grapalat" w:hAnsi="GHEA Grapalat"/>
                      <w:sz w:val="20"/>
                      <w:szCs w:val="20"/>
                      <w:lang w:val="hy-AM"/>
                    </w:rPr>
                  </w:pPr>
                  <w:r w:rsidRPr="00E6106D">
                    <w:rPr>
                      <w:rFonts w:ascii="GHEA Grapalat" w:hAnsi="GHEA Grapalat"/>
                      <w:sz w:val="20"/>
                      <w:szCs w:val="20"/>
                    </w:rPr>
                    <w:t>Ճ</w:t>
                  </w:r>
                  <w:r w:rsidRPr="00E6106D">
                    <w:rPr>
                      <w:rFonts w:ascii="GHEA Grapalat" w:hAnsi="GHEA Grapalat"/>
                      <w:sz w:val="20"/>
                      <w:szCs w:val="20"/>
                      <w:lang w:val="hy-AM"/>
                    </w:rPr>
                    <w:t>անապարհի ծրագծի սահմաններում գտնվող ստորգետնյա և վերգետնյա ինժեներական բոլոր գծերի ուսումնասիրություն, անհրաժեշտ տեխնիկական պայմաններ</w:t>
                  </w:r>
                  <w:r w:rsidRPr="00E6106D">
                    <w:rPr>
                      <w:rFonts w:ascii="GHEA Grapalat" w:hAnsi="GHEA Grapalat"/>
                      <w:sz w:val="20"/>
                      <w:szCs w:val="20"/>
                    </w:rPr>
                    <w:t>ի</w:t>
                  </w:r>
                  <w:r w:rsidRPr="00E6106D">
                    <w:rPr>
                      <w:rFonts w:ascii="GHEA Grapalat" w:hAnsi="GHEA Grapalat"/>
                      <w:sz w:val="20"/>
                      <w:szCs w:val="20"/>
                      <w:lang w:val="hy-AM"/>
                    </w:rPr>
                    <w:t xml:space="preserve"> ձեռք բեր</w:t>
                  </w:r>
                  <w:proofErr w:type="spellStart"/>
                  <w:r w:rsidRPr="00E6106D">
                    <w:rPr>
                      <w:rFonts w:ascii="GHEA Grapalat" w:hAnsi="GHEA Grapalat"/>
                      <w:sz w:val="20"/>
                      <w:szCs w:val="20"/>
                    </w:rPr>
                    <w:t>ում</w:t>
                  </w:r>
                  <w:proofErr w:type="spellEnd"/>
                  <w:r w:rsidRPr="00E6106D">
                    <w:rPr>
                      <w:rFonts w:ascii="GHEA Grapalat" w:hAnsi="GHEA Grapalat"/>
                      <w:sz w:val="20"/>
                      <w:szCs w:val="20"/>
                      <w:lang w:val="hy-AM"/>
                    </w:rPr>
                    <w:t xml:space="preserve"> և ճանապարհի ծրագծի իրականացմանը խոչընդոտելու, իսկ ստորգտնյա գծերի դեպքում նաև  ոչ բարվոք վիճակում գտնվելու դեպքում այդ գծերի համար տալ նախագծային լուծում: Ինժեներական </w:t>
                  </w:r>
                  <w:proofErr w:type="spellStart"/>
                  <w:r w:rsidRPr="00E6106D">
                    <w:rPr>
                      <w:rFonts w:ascii="GHEA Grapalat" w:hAnsi="GHEA Grapalat"/>
                      <w:sz w:val="20"/>
                      <w:szCs w:val="20"/>
                    </w:rPr>
                    <w:t>գծեր</w:t>
                  </w:r>
                  <w:proofErr w:type="spellEnd"/>
                  <w:r w:rsidRPr="00E6106D">
                    <w:rPr>
                      <w:rFonts w:ascii="GHEA Grapalat" w:hAnsi="GHEA Grapalat"/>
                      <w:sz w:val="20"/>
                      <w:szCs w:val="20"/>
                      <w:lang w:val="hy-AM"/>
                    </w:rPr>
                    <w:t xml:space="preserve">ի (նաև սարքավորումների) տեղափոխման անհրաժեշտության դեպքում </w:t>
                  </w:r>
                  <w:r w:rsidRPr="00E6106D">
                    <w:rPr>
                      <w:rFonts w:ascii="GHEA Grapalat" w:hAnsi="GHEA Grapalat"/>
                      <w:sz w:val="20"/>
                      <w:szCs w:val="20"/>
                      <w:lang w:val="hy-AM"/>
                    </w:rPr>
                    <w:lastRenderedPageBreak/>
                    <w:t xml:space="preserve">դրանց տեղափոխման նախագիծի մշակում և  իրավասու կազմակերպությունների հետ համաձայնեցում:  </w:t>
                  </w:r>
                </w:p>
                <w:p w14:paraId="130620C4" w14:textId="77777777" w:rsidR="00E6106D" w:rsidRPr="00E6106D" w:rsidRDefault="00E6106D" w:rsidP="00E6106D">
                  <w:pPr>
                    <w:pStyle w:val="ListParagraph2"/>
                    <w:numPr>
                      <w:ilvl w:val="0"/>
                      <w:numId w:val="35"/>
                    </w:numPr>
                    <w:jc w:val="both"/>
                    <w:rPr>
                      <w:rFonts w:ascii="GHEA Grapalat" w:hAnsi="GHEA Grapalat"/>
                      <w:sz w:val="20"/>
                      <w:szCs w:val="20"/>
                      <w:lang w:val="hy-AM"/>
                    </w:rPr>
                  </w:pPr>
                  <w:r w:rsidRPr="00E6106D">
                    <w:rPr>
                      <w:rFonts w:ascii="GHEA Grapalat" w:hAnsi="GHEA Grapalat"/>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6D23A93C"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ru-RU"/>
                    </w:rPr>
                    <w:t>Հ</w:t>
                  </w:r>
                  <w:r w:rsidRPr="00E6106D">
                    <w:rPr>
                      <w:rFonts w:ascii="GHEA Grapalat" w:hAnsi="GHEA Grapalat"/>
                      <w:b/>
                      <w:i/>
                      <w:sz w:val="20"/>
                      <w:szCs w:val="20"/>
                      <w:lang w:val="hy-AM"/>
                    </w:rPr>
                    <w:t>ետազննման վերաբերյալ պահանջներ՝</w:t>
                  </w:r>
                </w:p>
                <w:p w14:paraId="0C205F2E" w14:textId="77777777" w:rsidR="00E6106D" w:rsidRPr="00E6106D" w:rsidRDefault="00E6106D" w:rsidP="00E6106D">
                  <w:pPr>
                    <w:pStyle w:val="ListParagraph1"/>
                    <w:numPr>
                      <w:ilvl w:val="0"/>
                      <w:numId w:val="32"/>
                    </w:numPr>
                    <w:jc w:val="both"/>
                    <w:rPr>
                      <w:rFonts w:ascii="GHEA Grapalat" w:hAnsi="GHEA Grapalat"/>
                      <w:sz w:val="20"/>
                      <w:szCs w:val="20"/>
                      <w:lang w:val="hy-AM"/>
                    </w:rPr>
                  </w:pPr>
                  <w:r w:rsidRPr="00E6106D">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50F02F44" w14:textId="77777777" w:rsidR="00E6106D" w:rsidRPr="00E6106D" w:rsidRDefault="00E6106D" w:rsidP="00E6106D">
                  <w:pPr>
                    <w:pStyle w:val="ListParagraph2"/>
                    <w:numPr>
                      <w:ilvl w:val="0"/>
                      <w:numId w:val="37"/>
                    </w:numPr>
                    <w:ind w:left="684"/>
                    <w:jc w:val="both"/>
                    <w:rPr>
                      <w:rFonts w:ascii="GHEA Grapalat" w:hAnsi="GHEA Grapalat"/>
                      <w:i/>
                      <w:sz w:val="20"/>
                      <w:szCs w:val="20"/>
                      <w:lang w:val="hy-AM"/>
                    </w:rPr>
                  </w:pPr>
                  <w:r w:rsidRPr="00E6106D">
                    <w:rPr>
                      <w:rFonts w:ascii="GHEA Grapalat" w:hAnsi="GHEA Grapalat"/>
                      <w:sz w:val="20"/>
                      <w:szCs w:val="20"/>
                      <w:lang w:val="hy-AM"/>
                    </w:rPr>
                    <w:t>հետազննման ընթացքում իրականացնել հիմնանորոգվող տեղամասի առկա վիճակի տեսանկարահանում:</w:t>
                  </w:r>
                </w:p>
                <w:p w14:paraId="29522F74" w14:textId="77777777" w:rsidR="00E6106D" w:rsidRPr="00E6106D" w:rsidRDefault="00E6106D" w:rsidP="0064030B">
                  <w:pPr>
                    <w:jc w:val="both"/>
                    <w:rPr>
                      <w:rFonts w:ascii="GHEA Grapalat" w:hAnsi="GHEA Grapalat"/>
                      <w:sz w:val="20"/>
                      <w:szCs w:val="20"/>
                      <w:lang w:val="hy-AM"/>
                    </w:rPr>
                  </w:pPr>
                  <w:r w:rsidRPr="00E6106D">
                    <w:rPr>
                      <w:rFonts w:ascii="GHEA Grapalat" w:hAnsi="GHEA Grapalat"/>
                      <w:b/>
                      <w:i/>
                      <w:sz w:val="20"/>
                      <w:szCs w:val="20"/>
                      <w:lang w:val="hy-AM"/>
                    </w:rPr>
                    <w:t>Նախագծ</w:t>
                  </w:r>
                  <w:proofErr w:type="spellStart"/>
                  <w:r w:rsidRPr="00E6106D">
                    <w:rPr>
                      <w:rFonts w:ascii="GHEA Grapalat" w:hAnsi="GHEA Grapalat"/>
                      <w:b/>
                      <w:i/>
                      <w:sz w:val="20"/>
                      <w:szCs w:val="20"/>
                    </w:rPr>
                    <w:t>եր</w:t>
                  </w:r>
                  <w:proofErr w:type="spellEnd"/>
                  <w:r w:rsidRPr="00E6106D">
                    <w:rPr>
                      <w:rFonts w:ascii="GHEA Grapalat" w:hAnsi="GHEA Grapalat"/>
                      <w:b/>
                      <w:i/>
                      <w:sz w:val="20"/>
                      <w:szCs w:val="20"/>
                      <w:lang w:val="hy-AM"/>
                    </w:rPr>
                    <w:t>ի նկատմամբ պահանջներ</w:t>
                  </w:r>
                </w:p>
                <w:p w14:paraId="50F33042" w14:textId="77777777" w:rsidR="00E6106D" w:rsidRPr="00E6106D" w:rsidRDefault="00E6106D" w:rsidP="00E6106D">
                  <w:pPr>
                    <w:pStyle w:val="ListParagraph1"/>
                    <w:numPr>
                      <w:ilvl w:val="0"/>
                      <w:numId w:val="39"/>
                    </w:numPr>
                    <w:jc w:val="both"/>
                    <w:rPr>
                      <w:rFonts w:ascii="GHEA Grapalat" w:hAnsi="GHEA Grapalat" w:cs="Sylfaen"/>
                      <w:sz w:val="20"/>
                      <w:szCs w:val="20"/>
                      <w:lang w:val="hy-AM"/>
                    </w:rPr>
                  </w:pPr>
                  <w:r w:rsidRPr="00E6106D">
                    <w:rPr>
                      <w:rFonts w:ascii="GHEA Grapalat" w:hAnsi="GHEA Grapalat" w:cs="Sylfaen"/>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1C8F39E2" w14:textId="77777777" w:rsidR="00E6106D" w:rsidRPr="00E6106D" w:rsidRDefault="00E6106D" w:rsidP="00E6106D">
                  <w:pPr>
                    <w:pStyle w:val="ListParagraph1"/>
                    <w:numPr>
                      <w:ilvl w:val="0"/>
                      <w:numId w:val="39"/>
                    </w:numPr>
                    <w:jc w:val="both"/>
                    <w:rPr>
                      <w:rFonts w:ascii="GHEA Grapalat" w:hAnsi="GHEA Grapalat" w:cs="Sylfaen"/>
                      <w:i/>
                      <w:sz w:val="20"/>
                      <w:szCs w:val="20"/>
                      <w:lang w:val="hy-AM"/>
                    </w:rPr>
                  </w:pPr>
                  <w:r w:rsidRPr="00E6106D">
                    <w:rPr>
                      <w:rFonts w:ascii="GHEA Grapalat" w:hAnsi="GHEA Grapalat" w:cs="Sylfaen"/>
                      <w:sz w:val="20"/>
                      <w:szCs w:val="20"/>
                      <w:lang w:val="hy-AM"/>
                    </w:rPr>
                    <w:t>Նախագծերի մեջ պետք է նախատեսել առնվազն հետևյալ աշխատանքները՝</w:t>
                  </w:r>
                </w:p>
                <w:p w14:paraId="3DAC47C7"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cs="Sylfaen"/>
                      <w:sz w:val="20"/>
                      <w:szCs w:val="20"/>
                      <w:lang w:val="hy-AM"/>
                    </w:rPr>
                    <w:t>հողային պաստառի վերականգնում / վերակառուցում / կառուցում (ըստ անհրաժեշտության),</w:t>
                  </w:r>
                </w:p>
                <w:p w14:paraId="154A6B5F" w14:textId="77777777" w:rsidR="00E6106D" w:rsidRPr="00E6106D" w:rsidRDefault="00E6106D" w:rsidP="00E6106D">
                  <w:pPr>
                    <w:pStyle w:val="ListParagraph1"/>
                    <w:numPr>
                      <w:ilvl w:val="0"/>
                      <w:numId w:val="34"/>
                    </w:numPr>
                    <w:jc w:val="both"/>
                    <w:rPr>
                      <w:rFonts w:ascii="GHEA Grapalat" w:hAnsi="GHEA Grapalat"/>
                      <w:sz w:val="20"/>
                      <w:szCs w:val="20"/>
                      <w:lang w:val="hy-AM"/>
                    </w:rPr>
                  </w:pPr>
                  <w:r w:rsidRPr="00E6106D">
                    <w:rPr>
                      <w:rFonts w:ascii="GHEA Grapalat" w:hAnsi="GHEA Grapalat" w:cs="Sylfaen"/>
                      <w:sz w:val="20"/>
                      <w:szCs w:val="20"/>
                      <w:lang w:val="hy-AM"/>
                    </w:rPr>
                    <w:t xml:space="preserve">հենապատերի վերականգնում / վերակառուցում / նորոգում / կառուցում (ըստ անհրաժեշտության),   </w:t>
                  </w:r>
                </w:p>
                <w:p w14:paraId="6305D953"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sz w:val="20"/>
                      <w:szCs w:val="20"/>
                      <w:lang w:val="hy-AM"/>
                    </w:rPr>
                    <w:t xml:space="preserve">ճանապարհային պատվածքի վերականգնում / վերակառուցում </w:t>
                  </w:r>
                  <w:r w:rsidRPr="00E6106D">
                    <w:rPr>
                      <w:rFonts w:ascii="GHEA Grapalat" w:hAnsi="GHEA Grapalat" w:cs="Sylfaen"/>
                      <w:sz w:val="20"/>
                      <w:szCs w:val="20"/>
                      <w:lang w:val="hy-AM"/>
                    </w:rPr>
                    <w:t>(ըստ անհրաժեշտության)</w:t>
                  </w:r>
                  <w:r w:rsidRPr="00E6106D">
                    <w:rPr>
                      <w:rFonts w:ascii="GHEA Grapalat" w:hAnsi="GHEA Grapalat"/>
                      <w:sz w:val="20"/>
                      <w:szCs w:val="20"/>
                      <w:lang w:val="hy-AM"/>
                    </w:rPr>
                    <w:t>,</w:t>
                  </w:r>
                </w:p>
                <w:p w14:paraId="726F3FBB" w14:textId="77777777" w:rsidR="00E6106D" w:rsidRPr="00E6106D" w:rsidRDefault="00E6106D" w:rsidP="00E6106D">
                  <w:pPr>
                    <w:pStyle w:val="ListParagraph1"/>
                    <w:numPr>
                      <w:ilvl w:val="0"/>
                      <w:numId w:val="34"/>
                    </w:numPr>
                    <w:jc w:val="both"/>
                    <w:rPr>
                      <w:rFonts w:ascii="GHEA Grapalat" w:hAnsi="GHEA Grapalat"/>
                      <w:sz w:val="20"/>
                      <w:szCs w:val="20"/>
                      <w:lang w:val="hy-AM"/>
                    </w:rPr>
                  </w:pPr>
                  <w:r w:rsidRPr="00E6106D">
                    <w:rPr>
                      <w:rFonts w:ascii="GHEA Grapalat" w:hAnsi="GHEA Grapalat"/>
                      <w:sz w:val="20"/>
                      <w:szCs w:val="20"/>
                      <w:lang w:val="hy-AM"/>
                    </w:rPr>
                    <w:t xml:space="preserve">մայթերի վերականգնում </w:t>
                  </w:r>
                  <w:r w:rsidRPr="00E6106D">
                    <w:rPr>
                      <w:rFonts w:ascii="GHEA Grapalat" w:hAnsi="GHEA Grapalat" w:cs="Sylfaen"/>
                      <w:sz w:val="20"/>
                      <w:szCs w:val="20"/>
                      <w:lang w:val="hy-AM"/>
                    </w:rPr>
                    <w:t xml:space="preserve">/ վերակառուցում / նորոգում / կառուցում (ըստ անհրաժեշտության),  </w:t>
                  </w:r>
                </w:p>
                <w:p w14:paraId="30ECEF6E"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sz w:val="20"/>
                      <w:szCs w:val="20"/>
                      <w:lang w:val="hy-AM"/>
                    </w:rPr>
                    <w:t xml:space="preserve">ջրահեռացման համակարգի վերականգնում / վերակառուցում /  նորոգում / կառուցում </w:t>
                  </w:r>
                  <w:r w:rsidRPr="00E6106D">
                    <w:rPr>
                      <w:rFonts w:ascii="GHEA Grapalat" w:hAnsi="GHEA Grapalat" w:cs="Sylfaen"/>
                      <w:sz w:val="20"/>
                      <w:szCs w:val="20"/>
                      <w:lang w:val="hy-AM"/>
                    </w:rPr>
                    <w:t>(ըստ անհրաժեշտության)</w:t>
                  </w:r>
                  <w:r w:rsidRPr="00E6106D">
                    <w:rPr>
                      <w:rFonts w:ascii="GHEA Grapalat" w:hAnsi="GHEA Grapalat"/>
                      <w:sz w:val="20"/>
                      <w:szCs w:val="20"/>
                      <w:lang w:val="hy-AM"/>
                    </w:rPr>
                    <w:t>,</w:t>
                  </w:r>
                </w:p>
                <w:p w14:paraId="0CAA2A9A"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sz w:val="20"/>
                      <w:szCs w:val="20"/>
                      <w:lang w:val="hy-AM"/>
                    </w:rPr>
                    <w:t xml:space="preserve">արհեստական կառուցվածքների վերականգնում / վերակառուցում /  նորոգում / կառուցում </w:t>
                  </w:r>
                  <w:r w:rsidRPr="00E6106D">
                    <w:rPr>
                      <w:rFonts w:ascii="GHEA Grapalat" w:hAnsi="GHEA Grapalat" w:cs="Sylfaen"/>
                      <w:sz w:val="20"/>
                      <w:szCs w:val="20"/>
                      <w:lang w:val="hy-AM"/>
                    </w:rPr>
                    <w:t>(ըստ անհրաժեշտության),</w:t>
                  </w:r>
                </w:p>
                <w:p w14:paraId="77310F0A"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sz w:val="20"/>
                      <w:szCs w:val="20"/>
                      <w:lang w:val="hy-AM"/>
                    </w:rPr>
                    <w:t>ճանապարհի կահավորում</w:t>
                  </w:r>
                  <w:r w:rsidRPr="00E6106D">
                    <w:rPr>
                      <w:rFonts w:ascii="GHEA Grapalat" w:hAnsi="GHEA Grapalat" w:cs="Sylfaen"/>
                      <w:sz w:val="20"/>
                      <w:szCs w:val="20"/>
                      <w:lang w:val="hy-AM"/>
                    </w:rPr>
                    <w:t>,</w:t>
                  </w:r>
                </w:p>
                <w:p w14:paraId="301ADC35" w14:textId="77777777" w:rsidR="00E6106D" w:rsidRPr="00E6106D" w:rsidRDefault="00E6106D" w:rsidP="00E6106D">
                  <w:pPr>
                    <w:pStyle w:val="ListParagraph1"/>
                    <w:numPr>
                      <w:ilvl w:val="0"/>
                      <w:numId w:val="34"/>
                    </w:numPr>
                    <w:ind w:left="655" w:hanging="283"/>
                    <w:jc w:val="both"/>
                    <w:rPr>
                      <w:rFonts w:ascii="GHEA Grapalat" w:hAnsi="GHEA Grapalat"/>
                      <w:sz w:val="20"/>
                      <w:szCs w:val="20"/>
                      <w:lang w:val="hy-AM"/>
                    </w:rPr>
                  </w:pPr>
                  <w:r w:rsidRPr="00E6106D">
                    <w:rPr>
                      <w:rFonts w:ascii="GHEA Grapalat" w:hAnsi="GHEA Grapalat"/>
                      <w:sz w:val="20"/>
                      <w:szCs w:val="20"/>
                      <w:lang w:val="hy-AM"/>
                    </w:rPr>
                    <w:t>անվտանգության տարրերի, ինչպես նաև սև կետերի շտկման համար անհրաժեշտ  միջոցառումների իրականացում:</w:t>
                  </w:r>
                </w:p>
                <w:p w14:paraId="117EB48C" w14:textId="77777777" w:rsidR="00E6106D" w:rsidRPr="00E6106D" w:rsidRDefault="00E6106D" w:rsidP="0064030B">
                  <w:pPr>
                    <w:jc w:val="both"/>
                    <w:rPr>
                      <w:rFonts w:ascii="GHEA Grapalat" w:hAnsi="GHEA Grapalat"/>
                      <w:sz w:val="20"/>
                      <w:szCs w:val="20"/>
                    </w:rPr>
                  </w:pPr>
                  <w:r w:rsidRPr="00E6106D">
                    <w:rPr>
                      <w:rFonts w:ascii="GHEA Grapalat" w:hAnsi="GHEA Grapalat"/>
                      <w:b/>
                      <w:sz w:val="20"/>
                      <w:szCs w:val="20"/>
                      <w:lang w:val="hy-AM"/>
                    </w:rPr>
                    <w:t>Նախագծ</w:t>
                  </w:r>
                  <w:proofErr w:type="spellStart"/>
                  <w:r w:rsidRPr="00E6106D">
                    <w:rPr>
                      <w:rFonts w:ascii="GHEA Grapalat" w:hAnsi="GHEA Grapalat"/>
                      <w:b/>
                      <w:sz w:val="20"/>
                      <w:szCs w:val="20"/>
                    </w:rPr>
                    <w:t>եր</w:t>
                  </w:r>
                  <w:proofErr w:type="spellEnd"/>
                  <w:r w:rsidRPr="00E6106D">
                    <w:rPr>
                      <w:rFonts w:ascii="GHEA Grapalat" w:hAnsi="GHEA Grapalat"/>
                      <w:b/>
                      <w:sz w:val="20"/>
                      <w:szCs w:val="20"/>
                      <w:lang w:val="hy-AM"/>
                    </w:rPr>
                    <w:t>ի կազմի նկատմամբ պահանջներ</w:t>
                  </w:r>
                  <w:r w:rsidRPr="00E6106D">
                    <w:rPr>
                      <w:rFonts w:ascii="GHEA Grapalat" w:hAnsi="GHEA Grapalat"/>
                      <w:b/>
                      <w:sz w:val="20"/>
                      <w:szCs w:val="20"/>
                    </w:rPr>
                    <w:t>՝</w:t>
                  </w:r>
                </w:p>
                <w:p w14:paraId="44E129CA" w14:textId="77777777" w:rsidR="00E6106D" w:rsidRPr="00E6106D" w:rsidRDefault="00E6106D" w:rsidP="00E6106D">
                  <w:pPr>
                    <w:pStyle w:val="ListParagraph1"/>
                    <w:numPr>
                      <w:ilvl w:val="0"/>
                      <w:numId w:val="38"/>
                    </w:numPr>
                    <w:jc w:val="both"/>
                    <w:rPr>
                      <w:rFonts w:ascii="GHEA Grapalat" w:hAnsi="GHEA Grapalat" w:cs="Sylfaen"/>
                      <w:sz w:val="20"/>
                      <w:szCs w:val="20"/>
                      <w:lang w:val="hy-AM"/>
                    </w:rPr>
                  </w:pPr>
                  <w:r w:rsidRPr="00E6106D">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0D0CF670"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w:t>
                  </w:r>
                </w:p>
                <w:p w14:paraId="4556E82D"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3215D6BF"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lastRenderedPageBreak/>
                    <w:t>գծագրեր (որոնք կներառեն՝ տախեոմետրական հանույթի հատակագիծը, այդ թվում՝ հենանիշերը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կահավորման և ջրահեռացման հատակագիծը, ճանապարհային պատվածքի կոնստրուկցիայի գծագրեր՝ բոլոր տիպերի համար կախված հարակից տարրերից),</w:t>
                  </w:r>
                </w:p>
                <w:p w14:paraId="0ADC3368"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նախատեսվող արհեստական կառուցվածքների գծագրեր (որոնք կներառեն ծավալների մասնագրերը),</w:t>
                  </w:r>
                </w:p>
                <w:p w14:paraId="3CACE457"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4FC0A2FD"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 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2C39A565"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ru-RU"/>
                    </w:rPr>
                    <w:t>հ</w:t>
                  </w:r>
                  <w:r w:rsidRPr="00E6106D">
                    <w:rPr>
                      <w:rFonts w:ascii="GHEA Grapalat" w:hAnsi="GHEA Grapalat"/>
                      <w:sz w:val="20"/>
                      <w:szCs w:val="20"/>
                      <w:lang w:val="hy-AM"/>
                    </w:rPr>
                    <w:t>ամահավաք ամփոփագրեր</w:t>
                  </w:r>
                  <w:r w:rsidRPr="00E6106D">
                    <w:rPr>
                      <w:rFonts w:ascii="GHEA Grapalat" w:hAnsi="GHEA Grapalat"/>
                      <w:sz w:val="20"/>
                      <w:szCs w:val="20"/>
                    </w:rPr>
                    <w:t>,</w:t>
                  </w:r>
                </w:p>
                <w:p w14:paraId="3A8AD33B" w14:textId="77777777" w:rsidR="00E6106D" w:rsidRPr="00E6106D" w:rsidRDefault="00E6106D" w:rsidP="00E6106D">
                  <w:pPr>
                    <w:numPr>
                      <w:ilvl w:val="0"/>
                      <w:numId w:val="34"/>
                    </w:numPr>
                    <w:ind w:left="655" w:hanging="421"/>
                    <w:jc w:val="both"/>
                    <w:rPr>
                      <w:rFonts w:ascii="GHEA Grapalat" w:hAnsi="GHEA Grapalat"/>
                      <w:sz w:val="20"/>
                      <w:szCs w:val="20"/>
                      <w:lang w:val="hy-AM"/>
                    </w:rPr>
                  </w:pPr>
                  <w:r w:rsidRPr="00E6106D">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7AD65978" w14:textId="77777777" w:rsidR="00E6106D" w:rsidRPr="00E6106D" w:rsidRDefault="00E6106D" w:rsidP="00E6106D">
                  <w:pPr>
                    <w:pStyle w:val="ListParagraph2"/>
                    <w:numPr>
                      <w:ilvl w:val="0"/>
                      <w:numId w:val="34"/>
                    </w:numPr>
                    <w:ind w:left="655" w:hanging="425"/>
                    <w:jc w:val="both"/>
                    <w:rPr>
                      <w:rFonts w:ascii="GHEA Grapalat" w:hAnsi="GHEA Grapalat"/>
                      <w:sz w:val="20"/>
                      <w:szCs w:val="20"/>
                      <w:lang w:val="hy-AM"/>
                    </w:rPr>
                  </w:pPr>
                  <w:r w:rsidRPr="00E6106D">
                    <w:rPr>
                      <w:rFonts w:ascii="GHEA Grapalat" w:hAnsi="GHEA Grapalat"/>
                      <w:sz w:val="20"/>
                      <w:szCs w:val="20"/>
                      <w:lang w:val="hy-AM"/>
                    </w:rPr>
                    <w:t>նախահաշիվ (որն իր մեջ կներառի ամփոփ, օբյեկտային և տեղային նախահաշիվներ):</w:t>
                  </w:r>
                </w:p>
                <w:p w14:paraId="0C334509" w14:textId="77777777" w:rsidR="00E6106D" w:rsidRPr="00E6106D" w:rsidRDefault="00E6106D" w:rsidP="0064030B">
                  <w:pPr>
                    <w:jc w:val="both"/>
                    <w:rPr>
                      <w:rFonts w:ascii="GHEA Grapalat" w:hAnsi="GHEA Grapalat"/>
                      <w:b/>
                      <w:i/>
                      <w:sz w:val="20"/>
                      <w:szCs w:val="20"/>
                      <w:lang w:val="hy-AM"/>
                    </w:rPr>
                  </w:pPr>
                  <w:r w:rsidRPr="00E6106D">
                    <w:rPr>
                      <w:rFonts w:ascii="GHEA Grapalat" w:hAnsi="GHEA Grapalat"/>
                      <w:b/>
                      <w:i/>
                      <w:sz w:val="20"/>
                      <w:szCs w:val="20"/>
                      <w:lang w:val="hy-AM"/>
                    </w:rPr>
                    <w:t xml:space="preserve">Համաձայնեցումներ՝ </w:t>
                  </w:r>
                </w:p>
                <w:p w14:paraId="25EC283D" w14:textId="77777777" w:rsidR="00E6106D" w:rsidRPr="00E6106D" w:rsidRDefault="00E6106D" w:rsidP="00E6106D">
                  <w:pPr>
                    <w:numPr>
                      <w:ilvl w:val="0"/>
                      <w:numId w:val="36"/>
                    </w:numPr>
                    <w:tabs>
                      <w:tab w:val="num" w:pos="252"/>
                    </w:tabs>
                    <w:jc w:val="both"/>
                    <w:rPr>
                      <w:rFonts w:ascii="GHEA Grapalat" w:hAnsi="GHEA Grapalat"/>
                      <w:sz w:val="20"/>
                      <w:szCs w:val="20"/>
                      <w:lang w:val="hy-AM"/>
                    </w:rPr>
                  </w:pPr>
                  <w:r w:rsidRPr="00E6106D">
                    <w:rPr>
                      <w:rFonts w:ascii="GHEA Grapalat" w:hAnsi="GHEA Grapalat"/>
                      <w:sz w:val="20"/>
                      <w:szCs w:val="20"/>
                      <w:lang w:val="hy-AM"/>
                    </w:rPr>
                    <w:t xml:space="preserve">նախագծային փաստաթղթերը համաձայնեցնել </w:t>
                  </w:r>
                  <w:r w:rsidRPr="00E6106D">
                    <w:rPr>
                      <w:rFonts w:ascii="GHEA Grapalat" w:hAnsi="GHEA Grapalat" w:cs="Sylfaen"/>
                      <w:sz w:val="20"/>
                      <w:szCs w:val="20"/>
                      <w:lang w:val="hy-AM"/>
                    </w:rPr>
                    <w:t>ՀՀ ոստիկանության Ճանապարհային ոստիկանություն ծառայության</w:t>
                  </w:r>
                  <w:r w:rsidRPr="00E6106D">
                    <w:rPr>
                      <w:rFonts w:ascii="GHEA Grapalat" w:hAnsi="GHEA Grapalat"/>
                      <w:sz w:val="20"/>
                      <w:szCs w:val="20"/>
                      <w:lang w:val="hy-AM"/>
                    </w:rPr>
                    <w:t xml:space="preserve"> հետ,</w:t>
                  </w:r>
                </w:p>
                <w:p w14:paraId="6FD067F3" w14:textId="77777777" w:rsidR="00E6106D" w:rsidRPr="00E6106D" w:rsidRDefault="00E6106D" w:rsidP="00E6106D">
                  <w:pPr>
                    <w:numPr>
                      <w:ilvl w:val="0"/>
                      <w:numId w:val="36"/>
                    </w:numPr>
                    <w:tabs>
                      <w:tab w:val="num" w:pos="0"/>
                      <w:tab w:val="num" w:pos="252"/>
                    </w:tabs>
                    <w:jc w:val="both"/>
                    <w:rPr>
                      <w:rFonts w:ascii="GHEA Grapalat" w:hAnsi="GHEA Grapalat"/>
                      <w:sz w:val="20"/>
                      <w:szCs w:val="20"/>
                      <w:lang w:val="hy-AM"/>
                    </w:rPr>
                  </w:pPr>
                  <w:r w:rsidRPr="00E6106D">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2930D389" w14:textId="77777777" w:rsidR="00E6106D" w:rsidRPr="00E6106D" w:rsidRDefault="00E6106D" w:rsidP="00E6106D">
                  <w:pPr>
                    <w:numPr>
                      <w:ilvl w:val="0"/>
                      <w:numId w:val="36"/>
                    </w:numPr>
                    <w:tabs>
                      <w:tab w:val="num" w:pos="774"/>
                    </w:tabs>
                    <w:jc w:val="both"/>
                    <w:rPr>
                      <w:rFonts w:ascii="GHEA Grapalat" w:hAnsi="GHEA Grapalat"/>
                      <w:sz w:val="20"/>
                      <w:szCs w:val="20"/>
                      <w:lang w:val="hy-AM"/>
                    </w:rPr>
                  </w:pPr>
                  <w:r w:rsidRPr="00E6106D">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512FE4CB" w14:textId="77777777" w:rsidR="00E6106D" w:rsidRPr="00E6106D" w:rsidRDefault="00E6106D" w:rsidP="00E6106D">
                  <w:pPr>
                    <w:numPr>
                      <w:ilvl w:val="0"/>
                      <w:numId w:val="36"/>
                    </w:numPr>
                    <w:tabs>
                      <w:tab w:val="num" w:pos="684"/>
                    </w:tabs>
                    <w:jc w:val="both"/>
                    <w:rPr>
                      <w:rFonts w:ascii="GHEA Grapalat" w:hAnsi="GHEA Grapalat"/>
                      <w:sz w:val="20"/>
                      <w:szCs w:val="20"/>
                      <w:lang w:val="hy-AM"/>
                    </w:rPr>
                  </w:pPr>
                  <w:r w:rsidRPr="00E6106D">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tc>
            </w:tr>
            <w:tr w:rsidR="00E6106D" w:rsidRPr="0027603B" w14:paraId="5D2FF7AD" w14:textId="77777777" w:rsidTr="0064030B">
              <w:tc>
                <w:tcPr>
                  <w:tcW w:w="3348" w:type="dxa"/>
                  <w:tcBorders>
                    <w:top w:val="nil"/>
                    <w:left w:val="nil"/>
                    <w:bottom w:val="nil"/>
                    <w:right w:val="nil"/>
                  </w:tcBorders>
                </w:tcPr>
                <w:p w14:paraId="1BD0C3A0" w14:textId="77777777" w:rsidR="00E6106D" w:rsidRPr="00E6106D" w:rsidRDefault="00E6106D" w:rsidP="0064030B">
                  <w:pPr>
                    <w:jc w:val="both"/>
                    <w:rPr>
                      <w:rFonts w:ascii="GHEA Grapalat" w:hAnsi="GHEA Grapalat"/>
                      <w:b/>
                      <w:i/>
                      <w:color w:val="FF0000"/>
                      <w:sz w:val="20"/>
                      <w:szCs w:val="20"/>
                      <w:lang w:val="hy-AM"/>
                    </w:rPr>
                  </w:pPr>
                </w:p>
              </w:tc>
              <w:tc>
                <w:tcPr>
                  <w:tcW w:w="7346" w:type="dxa"/>
                  <w:tcBorders>
                    <w:top w:val="nil"/>
                    <w:left w:val="nil"/>
                    <w:bottom w:val="nil"/>
                    <w:right w:val="nil"/>
                  </w:tcBorders>
                </w:tcPr>
                <w:p w14:paraId="32ED85BA" w14:textId="77777777" w:rsidR="00E6106D" w:rsidRPr="00E6106D" w:rsidRDefault="00E6106D" w:rsidP="0064030B">
                  <w:pPr>
                    <w:jc w:val="both"/>
                    <w:rPr>
                      <w:rFonts w:ascii="GHEA Grapalat" w:hAnsi="GHEA Grapalat"/>
                      <w:color w:val="FF0000"/>
                      <w:sz w:val="20"/>
                      <w:szCs w:val="20"/>
                      <w:lang w:val="hy-AM"/>
                    </w:rPr>
                  </w:pPr>
                </w:p>
              </w:tc>
            </w:tr>
            <w:tr w:rsidR="00E6106D" w:rsidRPr="0027603B" w14:paraId="6CD85203" w14:textId="77777777" w:rsidTr="0064030B">
              <w:tc>
                <w:tcPr>
                  <w:tcW w:w="3348" w:type="dxa"/>
                  <w:tcBorders>
                    <w:top w:val="nil"/>
                    <w:left w:val="nil"/>
                    <w:bottom w:val="nil"/>
                    <w:right w:val="nil"/>
                  </w:tcBorders>
                </w:tcPr>
                <w:p w14:paraId="143D9027" w14:textId="77777777" w:rsidR="00E6106D" w:rsidRPr="00E6106D" w:rsidRDefault="00E6106D" w:rsidP="0064030B">
                  <w:pPr>
                    <w:jc w:val="both"/>
                    <w:rPr>
                      <w:rFonts w:ascii="GHEA Grapalat" w:hAnsi="GHEA Grapalat"/>
                      <w:b/>
                      <w:i/>
                      <w:sz w:val="20"/>
                      <w:szCs w:val="20"/>
                    </w:rPr>
                  </w:pPr>
                  <w:proofErr w:type="spellStart"/>
                  <w:r w:rsidRPr="00E6106D">
                    <w:rPr>
                      <w:rFonts w:ascii="GHEA Grapalat" w:hAnsi="GHEA Grapalat"/>
                      <w:b/>
                      <w:i/>
                      <w:sz w:val="20"/>
                      <w:szCs w:val="20"/>
                    </w:rPr>
                    <w:t>Նորմատիվային</w:t>
                  </w:r>
                  <w:proofErr w:type="spellEnd"/>
                  <w:r w:rsidRPr="00E6106D">
                    <w:rPr>
                      <w:rFonts w:ascii="GHEA Grapalat" w:hAnsi="GHEA Grapalat"/>
                      <w:b/>
                      <w:i/>
                      <w:sz w:val="20"/>
                      <w:szCs w:val="20"/>
                    </w:rPr>
                    <w:t xml:space="preserve"> </w:t>
                  </w:r>
                  <w:proofErr w:type="spellStart"/>
                  <w:r w:rsidRPr="00E6106D">
                    <w:rPr>
                      <w:rFonts w:ascii="GHEA Grapalat" w:hAnsi="GHEA Grapalat"/>
                      <w:b/>
                      <w:i/>
                      <w:sz w:val="20"/>
                      <w:szCs w:val="20"/>
                    </w:rPr>
                    <w:t>պահանջներ</w:t>
                  </w:r>
                  <w:proofErr w:type="spellEnd"/>
                </w:p>
              </w:tc>
              <w:tc>
                <w:tcPr>
                  <w:tcW w:w="7346" w:type="dxa"/>
                  <w:tcBorders>
                    <w:top w:val="nil"/>
                    <w:left w:val="nil"/>
                    <w:bottom w:val="nil"/>
                    <w:right w:val="nil"/>
                  </w:tcBorders>
                </w:tcPr>
                <w:p w14:paraId="18CFD5A7"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proofErr w:type="spellStart"/>
                  <w:r w:rsidRPr="00E6106D">
                    <w:rPr>
                      <w:rFonts w:ascii="GHEA Grapalat" w:eastAsia="Calibri" w:hAnsi="GHEA Grapalat"/>
                      <w:sz w:val="20"/>
                      <w:szCs w:val="20"/>
                      <w:lang w:val="en-GB"/>
                    </w:rPr>
                    <w:t>Ինժեներական</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հետազննումն</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իրականացնել</w:t>
                  </w:r>
                  <w:proofErr w:type="spellEnd"/>
                  <w:r w:rsidRPr="00E6106D">
                    <w:rPr>
                      <w:rFonts w:ascii="GHEA Grapalat" w:eastAsia="Calibri" w:hAnsi="GHEA Grapalat"/>
                      <w:sz w:val="20"/>
                      <w:szCs w:val="20"/>
                      <w:lang w:val="en-GB"/>
                    </w:rPr>
                    <w:t xml:space="preserve"> ՀՀՇՆ I-2.01-99 </w:t>
                  </w:r>
                  <w:proofErr w:type="spellStart"/>
                  <w:r w:rsidRPr="00E6106D">
                    <w:rPr>
                      <w:rFonts w:ascii="GHEA Grapalat" w:eastAsia="Calibri" w:hAnsi="GHEA Grapalat"/>
                      <w:sz w:val="20"/>
                      <w:szCs w:val="20"/>
                      <w:lang w:val="en-GB"/>
                    </w:rPr>
                    <w:t>շինարարական</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նորմերով</w:t>
                  </w:r>
                  <w:proofErr w:type="spellEnd"/>
                  <w:r w:rsidRPr="00E6106D">
                    <w:rPr>
                      <w:rFonts w:ascii="GHEA Grapalat" w:eastAsia="Calibri" w:hAnsi="GHEA Grapalat"/>
                      <w:sz w:val="20"/>
                      <w:szCs w:val="20"/>
                      <w:lang w:val="en-GB"/>
                    </w:rPr>
                    <w:t xml:space="preserve"> և</w:t>
                  </w:r>
                  <w:r w:rsidRPr="00E6106D">
                    <w:rPr>
                      <w:rFonts w:ascii="GHEA Grapalat" w:eastAsia="Calibri" w:hAnsi="GHEA Grapalat"/>
                      <w:sz w:val="20"/>
                      <w:szCs w:val="20"/>
                    </w:rPr>
                    <w:t xml:space="preserve"> ГОСТ 32836-2014-ի, </w:t>
                  </w:r>
                  <w:r w:rsidRPr="00E6106D">
                    <w:rPr>
                      <w:rFonts w:ascii="GHEA Grapalat" w:eastAsia="Calibri" w:hAnsi="GHEA Grapalat"/>
                      <w:sz w:val="20"/>
                      <w:szCs w:val="20"/>
                      <w:lang w:val="hy-AM"/>
                    </w:rPr>
                    <w:t>ГОСТ 33179-2014-ի</w:t>
                  </w:r>
                  <w:r w:rsidRPr="00E6106D">
                    <w:rPr>
                      <w:rFonts w:ascii="GHEA Grapalat" w:eastAsia="Calibri" w:hAnsi="GHEA Grapalat"/>
                      <w:sz w:val="20"/>
                      <w:szCs w:val="20"/>
                    </w:rPr>
                    <w:t xml:space="preserve"> </w:t>
                  </w:r>
                  <w:proofErr w:type="spellStart"/>
                  <w:r w:rsidRPr="00E6106D">
                    <w:rPr>
                      <w:rFonts w:ascii="GHEA Grapalat" w:eastAsia="Calibri" w:hAnsi="GHEA Grapalat"/>
                      <w:sz w:val="20"/>
                      <w:szCs w:val="20"/>
                      <w:lang w:val="en-GB"/>
                    </w:rPr>
                    <w:t>ստանդարտներով</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սահմանված</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պահանջների</w:t>
                  </w:r>
                  <w:proofErr w:type="spellEnd"/>
                  <w:r w:rsidRPr="00E6106D">
                    <w:rPr>
                      <w:rFonts w:ascii="GHEA Grapalat" w:eastAsia="Calibri" w:hAnsi="GHEA Grapalat"/>
                      <w:sz w:val="20"/>
                      <w:szCs w:val="20"/>
                      <w:lang w:val="en-GB"/>
                    </w:rPr>
                    <w:t xml:space="preserve"> </w:t>
                  </w:r>
                  <w:proofErr w:type="spellStart"/>
                  <w:r w:rsidRPr="00E6106D">
                    <w:rPr>
                      <w:rFonts w:ascii="GHEA Grapalat" w:eastAsia="Calibri" w:hAnsi="GHEA Grapalat"/>
                      <w:sz w:val="20"/>
                      <w:szCs w:val="20"/>
                      <w:lang w:val="en-GB"/>
                    </w:rPr>
                    <w:t>համաձայն</w:t>
                  </w:r>
                  <w:proofErr w:type="spellEnd"/>
                  <w:r w:rsidRPr="00E6106D">
                    <w:rPr>
                      <w:rFonts w:ascii="GHEA Grapalat" w:eastAsia="Calibri" w:hAnsi="GHEA Grapalat"/>
                      <w:sz w:val="20"/>
                      <w:szCs w:val="20"/>
                      <w:lang w:val="hy-AM"/>
                    </w:rPr>
                    <w:t>:</w:t>
                  </w:r>
                </w:p>
                <w:p w14:paraId="784424F5"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694ABB2B"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72FB5DAC"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lastRenderedPageBreak/>
                    <w:t>Նախագծային փաստաթղթերը մշակել ՀՀՇՆ IV-11.05.02-99, ՇՆուԿ 2.05.03-84 «Կամուրջներ և խողովակներ» շինարարական նորմերերով, ՄՄ ՏԿ 014-2011 մաքսային միության տեխնիկական կանոնակարգով սահմանված պահանջների համաձայն:</w:t>
                  </w:r>
                </w:p>
                <w:p w14:paraId="304595C2"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 xml:space="preserve">ՀՀ Քաղաքաշինության կոմիտեի նախագահի 2020թ. դեկտեմբերի 29-ի N 105-Ն հրամանով  հաստատված մեթոդական ուղեցույցներով սահմանված պահանջների համաձայն: </w:t>
                  </w:r>
                </w:p>
                <w:p w14:paraId="4BCACA0A" w14:textId="3DB5D15A"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Նախագիծը պատվիրատուի կողմից կընդունվի միայն փորձաքննության դրական եզրակացության առկայության դեպքում:</w:t>
                  </w:r>
                </w:p>
                <w:p w14:paraId="788EFA21"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201ECF35" w14:textId="77777777" w:rsidR="00E6106D" w:rsidRPr="00E6106D" w:rsidRDefault="00E6106D" w:rsidP="00E6106D">
                  <w:pPr>
                    <w:pStyle w:val="ListParagraph1"/>
                    <w:numPr>
                      <w:ilvl w:val="0"/>
                      <w:numId w:val="32"/>
                    </w:numPr>
                    <w:jc w:val="both"/>
                    <w:rPr>
                      <w:rFonts w:ascii="GHEA Grapalat" w:eastAsia="Calibri" w:hAnsi="GHEA Grapalat"/>
                      <w:sz w:val="20"/>
                      <w:szCs w:val="20"/>
                      <w:lang w:val="hy-AM"/>
                    </w:rPr>
                  </w:pPr>
                  <w:r w:rsidRPr="00E6106D">
                    <w:rPr>
                      <w:rFonts w:ascii="GHEA Grapalat" w:eastAsia="Calibri" w:hAnsi="GHEA Grapalat"/>
                      <w:sz w:val="20"/>
                      <w:szCs w:val="20"/>
                      <w:lang w:val="hy-AM"/>
                    </w:rPr>
                    <w:t>Նախահաշիվը կազմել ՀՀ կառավարության 23.06.2011թ.-ի թիվ 879-Ն որոշմամբ սահմանված կարգի համաձայն:</w:t>
                  </w:r>
                </w:p>
                <w:p w14:paraId="315F4F91" w14:textId="77777777" w:rsidR="00E6106D" w:rsidRPr="00E6106D" w:rsidRDefault="00E6106D" w:rsidP="00E6106D">
                  <w:pPr>
                    <w:pStyle w:val="ListParagraph1"/>
                    <w:numPr>
                      <w:ilvl w:val="0"/>
                      <w:numId w:val="32"/>
                    </w:numPr>
                    <w:jc w:val="both"/>
                    <w:rPr>
                      <w:rFonts w:ascii="GHEA Grapalat" w:hAnsi="GHEA Grapalat"/>
                      <w:sz w:val="20"/>
                      <w:szCs w:val="20"/>
                      <w:lang w:val="hy-AM"/>
                    </w:rPr>
                  </w:pPr>
                  <w:r w:rsidRPr="00E6106D">
                    <w:rPr>
                      <w:rFonts w:ascii="GHEA Grapalat" w:eastAsia="Calibri" w:hAnsi="GHEA Grapalat"/>
                      <w:sz w:val="20"/>
                      <w:szCs w:val="20"/>
                      <w:lang w:val="hy-AM"/>
                    </w:rPr>
                    <w:t xml:space="preserve">Նախագծային փաստաթղթերի աշխատանքային գծագրերը մշակել </w:t>
                  </w:r>
                  <w:r w:rsidRPr="00E6106D">
                    <w:rPr>
                      <w:rFonts w:ascii="GHEA Grapalat" w:eastAsia="Calibri" w:hAnsi="GHEA Grapalat"/>
                      <w:bCs/>
                      <w:sz w:val="20"/>
                      <w:szCs w:val="20"/>
                      <w:lang w:val="hy-AM"/>
                    </w:rPr>
                    <w:t xml:space="preserve">ГОСТ 21.701-2013, ГОСТ 21.101-97, ГОСТ 21.501-93 </w:t>
                  </w:r>
                  <w:r w:rsidRPr="00E6106D">
                    <w:rPr>
                      <w:rFonts w:ascii="GHEA Grapalat" w:eastAsia="Calibri" w:hAnsi="GHEA Grapalat"/>
                      <w:sz w:val="20"/>
                      <w:szCs w:val="20"/>
                      <w:lang w:val="hy-AM"/>
                    </w:rPr>
                    <w:t xml:space="preserve">ստանդարտներով սահմանված կանոնների և ՀՀ-ում գործող գերատեսչական այլ նորմատիվային փաստաթղթերի համաձայն: </w:t>
                  </w:r>
                </w:p>
                <w:p w14:paraId="58FFEA9C" w14:textId="307C2A5E" w:rsidR="00E6106D" w:rsidRPr="00E6106D" w:rsidRDefault="00E6106D" w:rsidP="00E6106D">
                  <w:pPr>
                    <w:pStyle w:val="ListParagraph1"/>
                    <w:numPr>
                      <w:ilvl w:val="0"/>
                      <w:numId w:val="32"/>
                    </w:numPr>
                    <w:jc w:val="both"/>
                    <w:rPr>
                      <w:rFonts w:ascii="GHEA Grapalat" w:hAnsi="GHEA Grapalat"/>
                      <w:sz w:val="20"/>
                      <w:szCs w:val="20"/>
                      <w:lang w:val="hy-AM"/>
                    </w:rPr>
                  </w:pPr>
                  <w:r>
                    <w:rPr>
                      <w:rFonts w:ascii="GHEA Grapalat" w:eastAsia="Calibri" w:hAnsi="GHEA Grapalat"/>
                      <w:sz w:val="20"/>
                      <w:szCs w:val="20"/>
                      <w:lang w:val="hy-AM"/>
                    </w:rPr>
                    <w:t>Նախագիծը պատվիրատուի կողմից կընդունվի միայն փորձաքննության դրական եզրակացության առկայության դեպքում:</w:t>
                  </w:r>
                </w:p>
              </w:tc>
            </w:tr>
          </w:tbl>
          <w:p w14:paraId="41CF3A25" w14:textId="77777777" w:rsidR="00E6106D" w:rsidRPr="00E6106D" w:rsidRDefault="00E6106D" w:rsidP="0064030B">
            <w:pPr>
              <w:rPr>
                <w:rFonts w:ascii="GHEA Grapalat" w:hAnsi="GHEA Grapalat" w:cs="Sylfaen"/>
                <w:sz w:val="20"/>
                <w:szCs w:val="20"/>
                <w:lang w:val="af-ZA"/>
              </w:rPr>
            </w:pPr>
          </w:p>
        </w:tc>
      </w:tr>
      <w:tr w:rsidR="00E6106D" w:rsidRPr="00E6106D" w14:paraId="73AE4770" w14:textId="77777777" w:rsidTr="0064030B">
        <w:trPr>
          <w:trHeight w:val="483"/>
          <w:jc w:val="center"/>
        </w:trPr>
        <w:tc>
          <w:tcPr>
            <w:tcW w:w="10881" w:type="dxa"/>
            <w:gridSpan w:val="2"/>
            <w:vAlign w:val="center"/>
          </w:tcPr>
          <w:p w14:paraId="1C368C3A" w14:textId="77777777" w:rsidR="00E6106D" w:rsidRPr="00E6106D" w:rsidRDefault="00E6106D" w:rsidP="0064030B">
            <w:pPr>
              <w:jc w:val="center"/>
              <w:rPr>
                <w:rFonts w:ascii="GHEA Grapalat" w:hAnsi="GHEA Grapalat"/>
                <w:b/>
                <w:i/>
                <w:sz w:val="20"/>
                <w:szCs w:val="20"/>
                <w:lang w:val="hy-AM"/>
              </w:rPr>
            </w:pPr>
            <w:proofErr w:type="spellStart"/>
            <w:r w:rsidRPr="00E6106D">
              <w:rPr>
                <w:rFonts w:ascii="GHEA Grapalat" w:hAnsi="GHEA Grapalat"/>
                <w:b/>
                <w:i/>
                <w:sz w:val="20"/>
                <w:szCs w:val="20"/>
              </w:rPr>
              <w:lastRenderedPageBreak/>
              <w:t>Ծառայության</w:t>
            </w:r>
            <w:proofErr w:type="spellEnd"/>
            <w:r w:rsidRPr="00E6106D">
              <w:rPr>
                <w:rFonts w:ascii="GHEA Grapalat" w:hAnsi="GHEA Grapalat"/>
                <w:b/>
                <w:i/>
                <w:sz w:val="20"/>
                <w:szCs w:val="20"/>
              </w:rPr>
              <w:t xml:space="preserve"> </w:t>
            </w:r>
            <w:proofErr w:type="spellStart"/>
            <w:r w:rsidRPr="00E6106D">
              <w:rPr>
                <w:rFonts w:ascii="GHEA Grapalat" w:hAnsi="GHEA Grapalat"/>
                <w:b/>
                <w:i/>
                <w:sz w:val="20"/>
                <w:szCs w:val="20"/>
              </w:rPr>
              <w:t>մատուցման</w:t>
            </w:r>
            <w:proofErr w:type="spellEnd"/>
            <w:r w:rsidRPr="00E6106D">
              <w:rPr>
                <w:rFonts w:ascii="GHEA Grapalat" w:hAnsi="GHEA Grapalat"/>
                <w:b/>
                <w:i/>
                <w:sz w:val="20"/>
                <w:szCs w:val="20"/>
                <w:lang w:val="hy-AM"/>
              </w:rPr>
              <w:t xml:space="preserve"> ժամկետը</w:t>
            </w:r>
          </w:p>
        </w:tc>
      </w:tr>
      <w:tr w:rsidR="00E6106D" w:rsidRPr="00E6106D" w14:paraId="2DD870CF" w14:textId="77777777" w:rsidTr="0064030B">
        <w:trPr>
          <w:trHeight w:val="428"/>
          <w:jc w:val="center"/>
        </w:trPr>
        <w:tc>
          <w:tcPr>
            <w:tcW w:w="4807" w:type="dxa"/>
            <w:vAlign w:val="center"/>
          </w:tcPr>
          <w:p w14:paraId="7FF780A1" w14:textId="77777777" w:rsidR="00E6106D" w:rsidRPr="00E6106D" w:rsidRDefault="00E6106D" w:rsidP="0064030B">
            <w:pPr>
              <w:jc w:val="center"/>
              <w:rPr>
                <w:rFonts w:ascii="GHEA Grapalat" w:hAnsi="GHEA Grapalat"/>
                <w:b/>
                <w:i/>
                <w:sz w:val="20"/>
                <w:szCs w:val="20"/>
                <w:lang w:val="hy-AM"/>
              </w:rPr>
            </w:pPr>
            <w:r w:rsidRPr="00E6106D">
              <w:rPr>
                <w:rFonts w:ascii="GHEA Grapalat" w:hAnsi="GHEA Grapalat"/>
                <w:b/>
                <w:i/>
                <w:sz w:val="20"/>
                <w:szCs w:val="20"/>
                <w:lang w:val="hy-AM"/>
              </w:rPr>
              <w:t>սկիզբը</w:t>
            </w:r>
          </w:p>
        </w:tc>
        <w:tc>
          <w:tcPr>
            <w:tcW w:w="6074" w:type="dxa"/>
            <w:vAlign w:val="center"/>
          </w:tcPr>
          <w:p w14:paraId="550EA4E3" w14:textId="77777777" w:rsidR="00E6106D" w:rsidRPr="00E6106D" w:rsidRDefault="00E6106D" w:rsidP="0064030B">
            <w:pPr>
              <w:jc w:val="center"/>
              <w:rPr>
                <w:rFonts w:ascii="GHEA Grapalat" w:hAnsi="GHEA Grapalat"/>
                <w:b/>
                <w:i/>
                <w:sz w:val="20"/>
                <w:szCs w:val="20"/>
                <w:lang w:val="hy-AM"/>
              </w:rPr>
            </w:pPr>
            <w:r w:rsidRPr="00E6106D">
              <w:rPr>
                <w:rFonts w:ascii="GHEA Grapalat" w:hAnsi="GHEA Grapalat"/>
                <w:b/>
                <w:i/>
                <w:sz w:val="20"/>
                <w:szCs w:val="20"/>
                <w:lang w:val="hy-AM"/>
              </w:rPr>
              <w:t>ավարտը</w:t>
            </w:r>
          </w:p>
        </w:tc>
      </w:tr>
      <w:tr w:rsidR="00E6106D" w:rsidRPr="0027603B" w14:paraId="71082311" w14:textId="77777777" w:rsidTr="0064030B">
        <w:trPr>
          <w:trHeight w:val="652"/>
          <w:jc w:val="center"/>
        </w:trPr>
        <w:tc>
          <w:tcPr>
            <w:tcW w:w="4807" w:type="dxa"/>
            <w:vAlign w:val="center"/>
          </w:tcPr>
          <w:p w14:paraId="636C6E98" w14:textId="77777777" w:rsidR="00E6106D" w:rsidRPr="00E6106D" w:rsidRDefault="00E6106D" w:rsidP="0064030B">
            <w:pPr>
              <w:pStyle w:val="ListParagraph2"/>
              <w:ind w:left="0"/>
              <w:jc w:val="center"/>
              <w:rPr>
                <w:rFonts w:ascii="GHEA Grapalat" w:hAnsi="GHEA Grapalat"/>
                <w:sz w:val="20"/>
                <w:szCs w:val="20"/>
                <w:lang w:val="hy-AM"/>
              </w:rPr>
            </w:pPr>
            <w:r w:rsidRPr="00E6106D">
              <w:rPr>
                <w:rFonts w:ascii="GHEA Grapalat" w:eastAsia="Times New Roman" w:hAnsi="GHEA Grapalat"/>
                <w:bCs/>
                <w:sz w:val="20"/>
                <w:szCs w:val="20"/>
                <w:lang w:val="hy-AM"/>
              </w:rPr>
              <w:t>Ֆինանսական միջոցներ նախատեսվելու դեպքում կողմերի միջև կնքվող համաձայնագրի ուժի մեջ մտնելուց հետո</w:t>
            </w:r>
          </w:p>
        </w:tc>
        <w:tc>
          <w:tcPr>
            <w:tcW w:w="6074" w:type="dxa"/>
            <w:vAlign w:val="center"/>
          </w:tcPr>
          <w:p w14:paraId="51DB9C4D" w14:textId="4A89CBF5" w:rsidR="00E6106D" w:rsidRPr="00E6106D" w:rsidRDefault="00E6106D" w:rsidP="0064030B">
            <w:pPr>
              <w:pStyle w:val="ListParagraph2"/>
              <w:ind w:left="0"/>
              <w:jc w:val="center"/>
              <w:rPr>
                <w:rFonts w:ascii="GHEA Grapalat" w:eastAsia="Times New Roman" w:hAnsi="GHEA Grapalat"/>
                <w:sz w:val="20"/>
                <w:szCs w:val="20"/>
                <w:lang w:val="hy-AM"/>
              </w:rPr>
            </w:pPr>
            <w:r w:rsidRPr="00E6106D">
              <w:rPr>
                <w:rFonts w:ascii="GHEA Grapalat" w:eastAsia="Times New Roman" w:hAnsi="GHEA Grapalat"/>
                <w:sz w:val="20"/>
                <w:szCs w:val="20"/>
                <w:lang w:val="hy-AM"/>
              </w:rPr>
              <w:t>Նախագծանախահաշվային փաստաթղթերի կազմման ծառայությունների մատուցման ավարտը` 25 օրից, հաշված պայմանագրով նախատեսված ծառայությունների մատուցման մեկնարկի օրվանից:</w:t>
            </w:r>
          </w:p>
        </w:tc>
      </w:tr>
    </w:tbl>
    <w:p w14:paraId="5AF9E4AF" w14:textId="77777777" w:rsidR="00E6106D" w:rsidRPr="00E6106D" w:rsidRDefault="00E6106D" w:rsidP="00F02279">
      <w:pPr>
        <w:jc w:val="center"/>
        <w:rPr>
          <w:rFonts w:ascii="GHEA Grapalat" w:hAnsi="GHEA Grapalat"/>
          <w:sz w:val="20"/>
          <w:lang w:val="hy-AM"/>
        </w:rPr>
      </w:pPr>
    </w:p>
    <w:p w14:paraId="4F40A14E" w14:textId="77777777" w:rsidR="00E6106D" w:rsidRDefault="00E6106D" w:rsidP="00F02279">
      <w:pPr>
        <w:jc w:val="center"/>
        <w:rPr>
          <w:rFonts w:ascii="GHEA Grapalat" w:hAnsi="GHEA Grapalat"/>
          <w:sz w:val="20"/>
          <w:lang w:val="hy-AM"/>
        </w:rPr>
      </w:pPr>
    </w:p>
    <w:p w14:paraId="16144061" w14:textId="77777777" w:rsidR="00080A6A" w:rsidRPr="00E6106D" w:rsidRDefault="00080A6A" w:rsidP="00F02279">
      <w:pPr>
        <w:jc w:val="center"/>
        <w:rPr>
          <w:rFonts w:ascii="GHEA Grapalat" w:hAnsi="GHEA Grapalat"/>
          <w:sz w:val="20"/>
          <w:lang w:val="hy-AM"/>
        </w:rPr>
      </w:pPr>
    </w:p>
    <w:p w14:paraId="7A79E5B4" w14:textId="77777777" w:rsidR="00F02279" w:rsidRPr="002646C6" w:rsidRDefault="00F02279" w:rsidP="00F02279">
      <w:pPr>
        <w:jc w:val="both"/>
        <w:rPr>
          <w:rFonts w:ascii="GHEA Grapalat" w:hAnsi="GHEA Grapalat"/>
          <w:sz w:val="18"/>
          <w:szCs w:val="18"/>
          <w:lang w:val="hy-AM"/>
        </w:rPr>
      </w:pPr>
    </w:p>
    <w:p w14:paraId="6F8E3910" w14:textId="77777777" w:rsidR="009F060C" w:rsidRPr="002646C6" w:rsidRDefault="009F060C" w:rsidP="00F02279">
      <w:pPr>
        <w:jc w:val="both"/>
        <w:rPr>
          <w:rFonts w:ascii="GHEA Grapalat" w:hAnsi="GHEA Grapalat"/>
          <w:sz w:val="18"/>
          <w:szCs w:val="18"/>
          <w:lang w:val="hy-AM"/>
        </w:rPr>
      </w:pPr>
    </w:p>
    <w:p w14:paraId="316E286C" w14:textId="77777777" w:rsidR="00F02279" w:rsidRPr="002646C6" w:rsidRDefault="00F02279" w:rsidP="00F02279">
      <w:pPr>
        <w:jc w:val="both"/>
        <w:rPr>
          <w:rFonts w:ascii="GHEA Grapalat" w:hAnsi="GHEA Grapalat"/>
          <w:sz w:val="20"/>
          <w:lang w:val="hy-AM"/>
        </w:rPr>
      </w:pPr>
    </w:p>
    <w:p w14:paraId="6A117ECA" w14:textId="77777777" w:rsidR="00F02279" w:rsidRPr="002646C6" w:rsidRDefault="00F02279" w:rsidP="00F0227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2753A9F3" w14:textId="77777777" w:rsidTr="00545BDE">
        <w:trPr>
          <w:jc w:val="center"/>
        </w:trPr>
        <w:tc>
          <w:tcPr>
            <w:tcW w:w="4536" w:type="dxa"/>
          </w:tcPr>
          <w:p w14:paraId="3C39F721"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6CA8E79" w14:textId="77777777" w:rsidR="00F02279" w:rsidRPr="00E6597C" w:rsidRDefault="00F02279" w:rsidP="00545BDE">
            <w:pPr>
              <w:rPr>
                <w:rFonts w:ascii="GHEA Grapalat" w:hAnsi="GHEA Grapalat"/>
                <w:sz w:val="22"/>
                <w:szCs w:val="22"/>
                <w:lang w:val="ru-RU"/>
              </w:rPr>
            </w:pPr>
          </w:p>
          <w:p w14:paraId="73C8777E" w14:textId="77777777" w:rsidR="00F02279" w:rsidRPr="00E6597C" w:rsidRDefault="00F02279" w:rsidP="00545BDE">
            <w:pPr>
              <w:rPr>
                <w:rFonts w:ascii="GHEA Grapalat" w:hAnsi="GHEA Grapalat"/>
                <w:sz w:val="22"/>
                <w:szCs w:val="22"/>
                <w:lang w:val="ru-RU"/>
              </w:rPr>
            </w:pPr>
          </w:p>
          <w:p w14:paraId="6C9D1E2C" w14:textId="77777777" w:rsidR="00F02279" w:rsidRPr="00E6597C" w:rsidRDefault="00F02279" w:rsidP="00545BDE">
            <w:pPr>
              <w:rPr>
                <w:rFonts w:ascii="GHEA Grapalat" w:hAnsi="GHEA Grapalat"/>
                <w:sz w:val="22"/>
                <w:szCs w:val="22"/>
                <w:lang w:val="ru-RU"/>
              </w:rPr>
            </w:pPr>
          </w:p>
          <w:p w14:paraId="629B727F" w14:textId="77777777" w:rsidR="00F02279" w:rsidRPr="00E6597C" w:rsidRDefault="00F02279" w:rsidP="00545BDE">
            <w:pPr>
              <w:rPr>
                <w:rFonts w:ascii="GHEA Grapalat" w:hAnsi="GHEA Grapalat"/>
                <w:sz w:val="22"/>
                <w:szCs w:val="22"/>
                <w:lang w:val="ru-RU"/>
              </w:rPr>
            </w:pPr>
          </w:p>
          <w:p w14:paraId="00845D5D" w14:textId="77777777" w:rsidR="00F02279" w:rsidRPr="00E6597C" w:rsidRDefault="00F02279" w:rsidP="00545BDE">
            <w:pPr>
              <w:rPr>
                <w:rFonts w:ascii="GHEA Grapalat" w:hAnsi="GHEA Grapalat"/>
                <w:lang w:val="ru-RU"/>
              </w:rPr>
            </w:pPr>
          </w:p>
          <w:p w14:paraId="70FE697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6B21BCCC"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54C224"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6A8A570" w14:textId="77777777" w:rsidR="00F02279" w:rsidRPr="00E6597C" w:rsidRDefault="00F02279" w:rsidP="00545BDE">
            <w:pPr>
              <w:spacing w:line="360" w:lineRule="auto"/>
              <w:jc w:val="center"/>
              <w:rPr>
                <w:rFonts w:ascii="GHEA Grapalat" w:hAnsi="GHEA Grapalat"/>
                <w:lang w:val="ru-RU"/>
              </w:rPr>
            </w:pPr>
          </w:p>
        </w:tc>
        <w:tc>
          <w:tcPr>
            <w:tcW w:w="4343" w:type="dxa"/>
          </w:tcPr>
          <w:p w14:paraId="7EDF82A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5FA4B0D0" w14:textId="77777777" w:rsidR="00F02279" w:rsidRPr="00E6597C" w:rsidRDefault="00F02279" w:rsidP="00545BDE">
            <w:pPr>
              <w:jc w:val="center"/>
              <w:rPr>
                <w:rFonts w:ascii="GHEA Grapalat" w:hAnsi="GHEA Grapalat"/>
                <w:lang w:val="ru-RU"/>
              </w:rPr>
            </w:pPr>
          </w:p>
          <w:p w14:paraId="4C1FFB8C" w14:textId="77777777" w:rsidR="00F02279" w:rsidRPr="00E6597C" w:rsidRDefault="00F02279" w:rsidP="00545BDE">
            <w:pPr>
              <w:jc w:val="center"/>
              <w:rPr>
                <w:rFonts w:ascii="GHEA Grapalat" w:hAnsi="GHEA Grapalat"/>
                <w:lang w:val="ru-RU"/>
              </w:rPr>
            </w:pPr>
          </w:p>
          <w:p w14:paraId="0201F77D" w14:textId="77777777" w:rsidR="00F02279" w:rsidRPr="00E6597C" w:rsidRDefault="00F02279" w:rsidP="00545BDE">
            <w:pPr>
              <w:jc w:val="center"/>
              <w:rPr>
                <w:rFonts w:ascii="GHEA Grapalat" w:hAnsi="GHEA Grapalat"/>
                <w:lang w:val="ru-RU"/>
              </w:rPr>
            </w:pPr>
          </w:p>
          <w:p w14:paraId="208030C8" w14:textId="77777777" w:rsidR="00F02279" w:rsidRPr="00E6597C" w:rsidRDefault="00F02279" w:rsidP="00545BDE">
            <w:pPr>
              <w:jc w:val="center"/>
              <w:rPr>
                <w:rFonts w:ascii="GHEA Grapalat" w:hAnsi="GHEA Grapalat"/>
              </w:rPr>
            </w:pPr>
          </w:p>
          <w:p w14:paraId="70DC2F3D" w14:textId="77777777" w:rsidR="00F02279" w:rsidRPr="00E6597C" w:rsidRDefault="00F02279" w:rsidP="00545BDE">
            <w:pPr>
              <w:jc w:val="center"/>
              <w:rPr>
                <w:rFonts w:ascii="GHEA Grapalat" w:hAnsi="GHEA Grapalat"/>
              </w:rPr>
            </w:pPr>
          </w:p>
          <w:p w14:paraId="4A0D2C0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65FAFFB"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4FEF386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06B1DF04" w14:textId="77777777" w:rsidR="00F02279" w:rsidRPr="00E6597C" w:rsidRDefault="00F02279" w:rsidP="00F02279">
      <w:pPr>
        <w:jc w:val="right"/>
        <w:rPr>
          <w:rFonts w:ascii="GHEA Grapalat" w:hAnsi="GHEA Grapalat"/>
          <w:sz w:val="20"/>
        </w:r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1AB7597B" w14:textId="77777777" w:rsidR="00F02279" w:rsidRPr="00E6597C" w:rsidRDefault="00F02279" w:rsidP="00F02279">
      <w:pPr>
        <w:tabs>
          <w:tab w:val="left" w:pos="9540"/>
        </w:tabs>
        <w:rPr>
          <w:rFonts w:ascii="GHEA Grapalat" w:hAnsi="GHEA Grapalat"/>
          <w:sz w:val="20"/>
        </w:rPr>
      </w:pPr>
    </w:p>
    <w:p w14:paraId="06F08ACB" w14:textId="77777777" w:rsidR="00F02279" w:rsidRPr="00E6597C" w:rsidRDefault="00F02279" w:rsidP="00F02279">
      <w:pPr>
        <w:tabs>
          <w:tab w:val="left" w:pos="9540"/>
        </w:tabs>
        <w:rPr>
          <w:rFonts w:ascii="GHEA Grapalat" w:hAnsi="GHEA Grapalat"/>
          <w:sz w:val="20"/>
        </w:rPr>
      </w:pP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74"/>
        <w:gridCol w:w="470"/>
        <w:gridCol w:w="470"/>
        <w:gridCol w:w="470"/>
        <w:gridCol w:w="470"/>
        <w:gridCol w:w="470"/>
        <w:gridCol w:w="470"/>
        <w:gridCol w:w="470"/>
        <w:gridCol w:w="470"/>
        <w:gridCol w:w="470"/>
        <w:gridCol w:w="470"/>
        <w:gridCol w:w="470"/>
        <w:gridCol w:w="544"/>
        <w:gridCol w:w="1097"/>
      </w:tblGrid>
      <w:tr w:rsidR="00F02279" w:rsidRPr="00E6597C" w14:paraId="24D380D9" w14:textId="77777777" w:rsidTr="00080A6A">
        <w:tc>
          <w:tcPr>
            <w:tcW w:w="10966" w:type="dxa"/>
            <w:gridSpan w:val="16"/>
          </w:tcPr>
          <w:p w14:paraId="58DCAC86"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27603B" w14:paraId="29BF2041" w14:textId="77777777" w:rsidTr="00753C5C">
        <w:tc>
          <w:tcPr>
            <w:tcW w:w="1451" w:type="dxa"/>
            <w:vAlign w:val="center"/>
          </w:tcPr>
          <w:p w14:paraId="6102DB73"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530" w:type="dxa"/>
            <w:vAlign w:val="center"/>
          </w:tcPr>
          <w:p w14:paraId="45A9A3B8"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174" w:type="dxa"/>
            <w:vAlign w:val="center"/>
          </w:tcPr>
          <w:p w14:paraId="17FA94A0"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811" w:type="dxa"/>
            <w:gridSpan w:val="13"/>
            <w:vAlign w:val="center"/>
          </w:tcPr>
          <w:p w14:paraId="03247C3F" w14:textId="77777777"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  թ-</w:t>
            </w:r>
            <w:proofErr w:type="spellStart"/>
            <w:r w:rsidRPr="00E6597C">
              <w:rPr>
                <w:rFonts w:ascii="GHEA Grapalat" w:hAnsi="GHEA Grapalat"/>
                <w:sz w:val="18"/>
                <w:lang w:val="es-ES"/>
              </w:rPr>
              <w:t>ին</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F02279" w:rsidRPr="00E6597C" w14:paraId="37CA813B" w14:textId="77777777" w:rsidTr="00753C5C">
        <w:trPr>
          <w:trHeight w:val="1538"/>
        </w:trPr>
        <w:tc>
          <w:tcPr>
            <w:tcW w:w="1451" w:type="dxa"/>
          </w:tcPr>
          <w:p w14:paraId="24452D44" w14:textId="77777777" w:rsidR="00F02279" w:rsidRPr="00E6597C" w:rsidRDefault="00F02279" w:rsidP="00545BDE">
            <w:pPr>
              <w:jc w:val="center"/>
              <w:rPr>
                <w:rFonts w:ascii="GHEA Grapalat" w:hAnsi="GHEA Grapalat"/>
                <w:sz w:val="20"/>
                <w:lang w:val="es-ES"/>
              </w:rPr>
            </w:pPr>
          </w:p>
        </w:tc>
        <w:tc>
          <w:tcPr>
            <w:tcW w:w="1530" w:type="dxa"/>
          </w:tcPr>
          <w:p w14:paraId="0CE65768" w14:textId="77777777" w:rsidR="00F02279" w:rsidRPr="00E6597C" w:rsidRDefault="00F02279" w:rsidP="00545BDE">
            <w:pPr>
              <w:jc w:val="center"/>
              <w:rPr>
                <w:rFonts w:ascii="GHEA Grapalat" w:hAnsi="GHEA Grapalat"/>
                <w:sz w:val="20"/>
                <w:lang w:val="es-ES"/>
              </w:rPr>
            </w:pPr>
          </w:p>
        </w:tc>
        <w:tc>
          <w:tcPr>
            <w:tcW w:w="1174" w:type="dxa"/>
          </w:tcPr>
          <w:p w14:paraId="7BB3F21E" w14:textId="77777777" w:rsidR="00F02279" w:rsidRPr="00E6597C" w:rsidRDefault="00F02279" w:rsidP="00545BDE">
            <w:pPr>
              <w:jc w:val="center"/>
              <w:rPr>
                <w:rFonts w:ascii="GHEA Grapalat" w:hAnsi="GHEA Grapalat"/>
                <w:sz w:val="20"/>
                <w:lang w:val="es-ES"/>
              </w:rPr>
            </w:pPr>
          </w:p>
        </w:tc>
        <w:tc>
          <w:tcPr>
            <w:tcW w:w="470" w:type="dxa"/>
            <w:textDirection w:val="btLr"/>
            <w:vAlign w:val="center"/>
          </w:tcPr>
          <w:p w14:paraId="415C51B9"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70" w:type="dxa"/>
            <w:textDirection w:val="btLr"/>
            <w:vAlign w:val="center"/>
          </w:tcPr>
          <w:p w14:paraId="0DB8048C"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70" w:type="dxa"/>
            <w:textDirection w:val="btLr"/>
            <w:vAlign w:val="center"/>
          </w:tcPr>
          <w:p w14:paraId="67931645"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70" w:type="dxa"/>
            <w:textDirection w:val="btLr"/>
            <w:vAlign w:val="center"/>
          </w:tcPr>
          <w:p w14:paraId="10CA43BD"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70" w:type="dxa"/>
            <w:textDirection w:val="btLr"/>
            <w:vAlign w:val="center"/>
          </w:tcPr>
          <w:p w14:paraId="3A95680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70" w:type="dxa"/>
            <w:textDirection w:val="btLr"/>
            <w:vAlign w:val="center"/>
          </w:tcPr>
          <w:p w14:paraId="10C3A6A3"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70" w:type="dxa"/>
            <w:textDirection w:val="btLr"/>
            <w:vAlign w:val="center"/>
          </w:tcPr>
          <w:p w14:paraId="3CDC7E8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70" w:type="dxa"/>
            <w:textDirection w:val="btLr"/>
            <w:vAlign w:val="center"/>
          </w:tcPr>
          <w:p w14:paraId="71EDD2A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70" w:type="dxa"/>
            <w:textDirection w:val="btLr"/>
            <w:vAlign w:val="center"/>
          </w:tcPr>
          <w:p w14:paraId="4BB869C7"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70" w:type="dxa"/>
            <w:textDirection w:val="btLr"/>
            <w:vAlign w:val="center"/>
          </w:tcPr>
          <w:p w14:paraId="7CBEC7D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70" w:type="dxa"/>
            <w:textDirection w:val="btLr"/>
            <w:vAlign w:val="center"/>
          </w:tcPr>
          <w:p w14:paraId="3E05670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544" w:type="dxa"/>
            <w:textDirection w:val="btLr"/>
            <w:vAlign w:val="center"/>
          </w:tcPr>
          <w:p w14:paraId="704F904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097" w:type="dxa"/>
            <w:vAlign w:val="center"/>
          </w:tcPr>
          <w:p w14:paraId="375EC7DD"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4A263BA2" w14:textId="77777777" w:rsidR="00F02279" w:rsidRPr="00E6597C" w:rsidRDefault="00F02279" w:rsidP="00545BDE">
            <w:pPr>
              <w:jc w:val="center"/>
              <w:rPr>
                <w:rFonts w:ascii="GHEA Grapalat" w:hAnsi="GHEA Grapalat"/>
                <w:sz w:val="18"/>
                <w:lang w:val="es-ES"/>
              </w:rPr>
            </w:pPr>
          </w:p>
        </w:tc>
      </w:tr>
      <w:tr w:rsidR="00753C5C" w:rsidRPr="00E6597C" w14:paraId="64F578D0" w14:textId="77777777" w:rsidTr="00753C5C">
        <w:trPr>
          <w:trHeight w:val="1538"/>
        </w:trPr>
        <w:tc>
          <w:tcPr>
            <w:tcW w:w="1451" w:type="dxa"/>
          </w:tcPr>
          <w:p w14:paraId="6ECC83EE" w14:textId="4C1B17DC" w:rsidR="00753C5C" w:rsidRPr="00E6597C" w:rsidRDefault="00753C5C" w:rsidP="00753C5C">
            <w:pPr>
              <w:jc w:val="center"/>
              <w:rPr>
                <w:rFonts w:ascii="GHEA Grapalat" w:hAnsi="GHEA Grapalat"/>
                <w:sz w:val="20"/>
                <w:lang w:val="es-ES"/>
              </w:rPr>
            </w:pPr>
            <w:r>
              <w:rPr>
                <w:rFonts w:ascii="GHEA Grapalat" w:hAnsi="GHEA Grapalat"/>
                <w:sz w:val="20"/>
                <w:lang w:val="es-ES"/>
              </w:rPr>
              <w:t>1</w:t>
            </w:r>
          </w:p>
        </w:tc>
        <w:tc>
          <w:tcPr>
            <w:tcW w:w="1530" w:type="dxa"/>
          </w:tcPr>
          <w:p w14:paraId="36EE36F3" w14:textId="13A77FE3" w:rsidR="00753C5C" w:rsidRPr="00E6597C" w:rsidRDefault="00753C5C" w:rsidP="00753C5C">
            <w:pPr>
              <w:jc w:val="center"/>
              <w:rPr>
                <w:rFonts w:ascii="GHEA Grapalat" w:hAnsi="GHEA Grapalat"/>
                <w:sz w:val="20"/>
                <w:lang w:val="es-ES"/>
              </w:rPr>
            </w:pPr>
            <w:r w:rsidRPr="00812BF5">
              <w:rPr>
                <w:rFonts w:ascii="GHEA Grapalat" w:hAnsi="GHEA Grapalat"/>
                <w:sz w:val="18"/>
                <w:szCs w:val="18"/>
              </w:rPr>
              <w:t>71241200</w:t>
            </w:r>
          </w:p>
        </w:tc>
        <w:tc>
          <w:tcPr>
            <w:tcW w:w="1174" w:type="dxa"/>
          </w:tcPr>
          <w:p w14:paraId="6BBEDAEC" w14:textId="77777777" w:rsidR="00753C5C" w:rsidRPr="00E6597C" w:rsidRDefault="00753C5C" w:rsidP="00753C5C">
            <w:pPr>
              <w:jc w:val="center"/>
              <w:rPr>
                <w:rFonts w:ascii="GHEA Grapalat" w:hAnsi="GHEA Grapalat"/>
                <w:sz w:val="20"/>
                <w:lang w:val="es-ES"/>
              </w:rPr>
            </w:pPr>
          </w:p>
        </w:tc>
        <w:tc>
          <w:tcPr>
            <w:tcW w:w="470" w:type="dxa"/>
          </w:tcPr>
          <w:p w14:paraId="1BB0C277" w14:textId="6FAB223A" w:rsidR="00753C5C" w:rsidRPr="00E6597C" w:rsidRDefault="00753C5C" w:rsidP="00753C5C">
            <w:pPr>
              <w:jc w:val="center"/>
              <w:rPr>
                <w:rFonts w:ascii="GHEA Grapalat" w:hAnsi="GHEA Grapalat"/>
                <w:lang w:val="pt-BR"/>
              </w:rPr>
            </w:pPr>
          </w:p>
        </w:tc>
        <w:tc>
          <w:tcPr>
            <w:tcW w:w="470" w:type="dxa"/>
          </w:tcPr>
          <w:p w14:paraId="103F1D17" w14:textId="2FEE9A88" w:rsidR="00753C5C" w:rsidRPr="00E6597C" w:rsidRDefault="00753C5C" w:rsidP="00753C5C">
            <w:pPr>
              <w:jc w:val="center"/>
              <w:rPr>
                <w:rFonts w:ascii="GHEA Grapalat" w:hAnsi="GHEA Grapalat"/>
                <w:lang w:val="pt-BR"/>
              </w:rPr>
            </w:pPr>
          </w:p>
        </w:tc>
        <w:tc>
          <w:tcPr>
            <w:tcW w:w="470" w:type="dxa"/>
          </w:tcPr>
          <w:p w14:paraId="2E57A36C" w14:textId="65BD72EB" w:rsidR="00753C5C" w:rsidRPr="00E6597C" w:rsidRDefault="00753C5C" w:rsidP="00753C5C">
            <w:pPr>
              <w:jc w:val="center"/>
              <w:rPr>
                <w:rFonts w:ascii="GHEA Grapalat" w:hAnsi="GHEA Grapalat" w:cs="Arial"/>
                <w:sz w:val="18"/>
                <w:szCs w:val="18"/>
                <w:lang w:val="pt-BR"/>
              </w:rPr>
            </w:pPr>
          </w:p>
        </w:tc>
        <w:tc>
          <w:tcPr>
            <w:tcW w:w="470" w:type="dxa"/>
          </w:tcPr>
          <w:p w14:paraId="033B5F63" w14:textId="5913C019" w:rsidR="00753C5C" w:rsidRPr="00E6597C" w:rsidRDefault="00753C5C" w:rsidP="00753C5C">
            <w:pPr>
              <w:jc w:val="center"/>
              <w:rPr>
                <w:rFonts w:ascii="GHEA Grapalat" w:hAnsi="GHEA Grapalat" w:cs="Arial"/>
                <w:sz w:val="18"/>
                <w:szCs w:val="18"/>
                <w:lang w:val="pt-BR"/>
              </w:rPr>
            </w:pPr>
          </w:p>
        </w:tc>
        <w:tc>
          <w:tcPr>
            <w:tcW w:w="470" w:type="dxa"/>
          </w:tcPr>
          <w:p w14:paraId="223308D8" w14:textId="3A1880D8" w:rsidR="00753C5C" w:rsidRPr="00E6597C" w:rsidRDefault="00753C5C" w:rsidP="00753C5C">
            <w:pPr>
              <w:jc w:val="center"/>
              <w:rPr>
                <w:rFonts w:ascii="GHEA Grapalat" w:hAnsi="GHEA Grapalat" w:cs="Arial"/>
                <w:sz w:val="18"/>
                <w:szCs w:val="18"/>
                <w:lang w:val="pt-BR"/>
              </w:rPr>
            </w:pPr>
          </w:p>
        </w:tc>
        <w:tc>
          <w:tcPr>
            <w:tcW w:w="470" w:type="dxa"/>
          </w:tcPr>
          <w:p w14:paraId="61C9A455" w14:textId="7EEF36DC" w:rsidR="00753C5C" w:rsidRPr="00E6597C" w:rsidRDefault="00753C5C" w:rsidP="00753C5C">
            <w:pPr>
              <w:jc w:val="center"/>
              <w:rPr>
                <w:rFonts w:ascii="GHEA Grapalat" w:hAnsi="GHEA Grapalat" w:cs="Arial"/>
                <w:sz w:val="18"/>
                <w:szCs w:val="18"/>
                <w:lang w:val="pt-BR"/>
              </w:rPr>
            </w:pPr>
          </w:p>
        </w:tc>
        <w:tc>
          <w:tcPr>
            <w:tcW w:w="470" w:type="dxa"/>
          </w:tcPr>
          <w:p w14:paraId="3106627E" w14:textId="2C8B8161" w:rsidR="00753C5C" w:rsidRPr="00E6597C" w:rsidRDefault="00753C5C" w:rsidP="00753C5C">
            <w:pPr>
              <w:jc w:val="center"/>
              <w:rPr>
                <w:rFonts w:ascii="GHEA Grapalat" w:hAnsi="GHEA Grapalat" w:cs="Arial"/>
                <w:sz w:val="18"/>
                <w:szCs w:val="18"/>
                <w:lang w:val="pt-BR"/>
              </w:rPr>
            </w:pPr>
          </w:p>
        </w:tc>
        <w:tc>
          <w:tcPr>
            <w:tcW w:w="470" w:type="dxa"/>
          </w:tcPr>
          <w:p w14:paraId="193940CC" w14:textId="26D74C01" w:rsidR="00753C5C" w:rsidRPr="00E6597C" w:rsidRDefault="00753C5C" w:rsidP="00753C5C">
            <w:pPr>
              <w:jc w:val="center"/>
              <w:rPr>
                <w:rFonts w:ascii="GHEA Grapalat" w:hAnsi="GHEA Grapalat" w:cs="Arial"/>
                <w:sz w:val="18"/>
                <w:szCs w:val="18"/>
                <w:lang w:val="pt-BR"/>
              </w:rPr>
            </w:pPr>
          </w:p>
        </w:tc>
        <w:tc>
          <w:tcPr>
            <w:tcW w:w="470" w:type="dxa"/>
          </w:tcPr>
          <w:p w14:paraId="1538E7C8" w14:textId="4E6C2BC0" w:rsidR="00753C5C" w:rsidRPr="00E6597C" w:rsidRDefault="00753C5C" w:rsidP="00753C5C">
            <w:pPr>
              <w:jc w:val="center"/>
              <w:rPr>
                <w:rFonts w:ascii="GHEA Grapalat" w:hAnsi="GHEA Grapalat" w:cs="Arial"/>
                <w:sz w:val="18"/>
                <w:szCs w:val="18"/>
                <w:lang w:val="pt-BR"/>
              </w:rPr>
            </w:pPr>
          </w:p>
        </w:tc>
        <w:tc>
          <w:tcPr>
            <w:tcW w:w="470" w:type="dxa"/>
          </w:tcPr>
          <w:p w14:paraId="77F50E28" w14:textId="0BE795D8" w:rsidR="00753C5C" w:rsidRPr="00E6597C" w:rsidRDefault="00753C5C" w:rsidP="00753C5C">
            <w:pPr>
              <w:jc w:val="center"/>
              <w:rPr>
                <w:rFonts w:ascii="GHEA Grapalat" w:hAnsi="GHEA Grapalat" w:cs="Arial"/>
                <w:sz w:val="18"/>
                <w:szCs w:val="18"/>
                <w:lang w:val="pt-BR"/>
              </w:rPr>
            </w:pPr>
          </w:p>
        </w:tc>
        <w:tc>
          <w:tcPr>
            <w:tcW w:w="470" w:type="dxa"/>
          </w:tcPr>
          <w:p w14:paraId="0F2D12CA" w14:textId="77777777" w:rsidR="00753C5C" w:rsidRPr="00E6597C" w:rsidRDefault="00753C5C" w:rsidP="00753C5C">
            <w:pPr>
              <w:jc w:val="center"/>
              <w:rPr>
                <w:rFonts w:ascii="GHEA Grapalat" w:hAnsi="GHEA Grapalat"/>
                <w:sz w:val="20"/>
                <w:lang w:val="pt-BR"/>
              </w:rPr>
            </w:pPr>
          </w:p>
          <w:p w14:paraId="4F368568" w14:textId="77777777" w:rsidR="00753C5C" w:rsidRPr="00E6597C" w:rsidRDefault="00753C5C" w:rsidP="00753C5C">
            <w:pPr>
              <w:jc w:val="center"/>
              <w:rPr>
                <w:rFonts w:ascii="GHEA Grapalat" w:hAnsi="GHEA Grapalat"/>
                <w:sz w:val="20"/>
                <w:lang w:val="pt-BR"/>
              </w:rPr>
            </w:pPr>
          </w:p>
          <w:p w14:paraId="79A8BF32" w14:textId="799356C7" w:rsidR="00753C5C" w:rsidRPr="00E6597C" w:rsidRDefault="00753C5C" w:rsidP="00753C5C">
            <w:pPr>
              <w:jc w:val="center"/>
              <w:rPr>
                <w:rFonts w:ascii="GHEA Grapalat" w:hAnsi="GHEA Grapalat" w:cs="Arial"/>
                <w:sz w:val="18"/>
                <w:szCs w:val="18"/>
                <w:lang w:val="pt-BR"/>
              </w:rPr>
            </w:pPr>
            <w:r>
              <w:rPr>
                <w:rFonts w:ascii="GHEA Grapalat" w:hAnsi="GHEA Grapalat"/>
                <w:sz w:val="20"/>
                <w:lang w:val="pt-BR"/>
              </w:rPr>
              <w:t xml:space="preserve">30 </w:t>
            </w:r>
            <w:r w:rsidRPr="00E6597C">
              <w:rPr>
                <w:rFonts w:ascii="GHEA Grapalat" w:hAnsi="GHEA Grapalat"/>
                <w:sz w:val="20"/>
                <w:lang w:val="pt-BR"/>
              </w:rPr>
              <w:t>%</w:t>
            </w:r>
          </w:p>
        </w:tc>
        <w:tc>
          <w:tcPr>
            <w:tcW w:w="544" w:type="dxa"/>
          </w:tcPr>
          <w:p w14:paraId="59BBC7E4" w14:textId="77777777" w:rsidR="00753C5C" w:rsidRPr="00E6597C" w:rsidRDefault="00753C5C" w:rsidP="00753C5C">
            <w:pPr>
              <w:jc w:val="center"/>
              <w:rPr>
                <w:rFonts w:ascii="GHEA Grapalat" w:hAnsi="GHEA Grapalat"/>
                <w:sz w:val="20"/>
                <w:lang w:val="pt-BR"/>
              </w:rPr>
            </w:pPr>
          </w:p>
          <w:p w14:paraId="13F050DE" w14:textId="77777777" w:rsidR="00753C5C" w:rsidRPr="00E6597C" w:rsidRDefault="00753C5C" w:rsidP="00753C5C">
            <w:pPr>
              <w:jc w:val="center"/>
              <w:rPr>
                <w:rFonts w:ascii="GHEA Grapalat" w:hAnsi="GHEA Grapalat"/>
                <w:sz w:val="20"/>
                <w:lang w:val="pt-BR"/>
              </w:rPr>
            </w:pPr>
          </w:p>
          <w:p w14:paraId="055B22BA" w14:textId="70832CEB" w:rsidR="00753C5C" w:rsidRPr="00E6597C" w:rsidRDefault="00753C5C" w:rsidP="00753C5C">
            <w:pPr>
              <w:jc w:val="center"/>
              <w:rPr>
                <w:rFonts w:ascii="GHEA Grapalat" w:hAnsi="GHEA Grapalat" w:cs="Arial"/>
                <w:sz w:val="18"/>
                <w:szCs w:val="18"/>
                <w:lang w:val="pt-BR"/>
              </w:rPr>
            </w:pPr>
            <w:r>
              <w:rPr>
                <w:rFonts w:ascii="GHEA Grapalat" w:hAnsi="GHEA Grapalat"/>
                <w:sz w:val="20"/>
                <w:lang w:val="pt-BR"/>
              </w:rPr>
              <w:t>100</w:t>
            </w:r>
            <w:r w:rsidRPr="00E6597C">
              <w:rPr>
                <w:rFonts w:ascii="GHEA Grapalat" w:hAnsi="GHEA Grapalat"/>
                <w:sz w:val="20"/>
                <w:lang w:val="pt-BR"/>
              </w:rPr>
              <w:t xml:space="preserve"> %</w:t>
            </w:r>
          </w:p>
        </w:tc>
        <w:tc>
          <w:tcPr>
            <w:tcW w:w="1097" w:type="dxa"/>
          </w:tcPr>
          <w:p w14:paraId="144FF764" w14:textId="77777777" w:rsidR="00753C5C" w:rsidRPr="00E6597C" w:rsidRDefault="00753C5C" w:rsidP="00753C5C">
            <w:pPr>
              <w:jc w:val="center"/>
              <w:rPr>
                <w:rFonts w:ascii="GHEA Grapalat" w:hAnsi="GHEA Grapalat"/>
                <w:sz w:val="20"/>
                <w:lang w:val="pt-BR"/>
              </w:rPr>
            </w:pPr>
          </w:p>
          <w:p w14:paraId="5AD2652F" w14:textId="77777777" w:rsidR="00753C5C" w:rsidRPr="00E6597C" w:rsidRDefault="00753C5C" w:rsidP="00753C5C">
            <w:pPr>
              <w:jc w:val="center"/>
              <w:rPr>
                <w:rFonts w:ascii="GHEA Grapalat" w:hAnsi="GHEA Grapalat"/>
                <w:sz w:val="20"/>
                <w:lang w:val="pt-BR"/>
              </w:rPr>
            </w:pPr>
          </w:p>
          <w:p w14:paraId="54809C35" w14:textId="5B587D3A" w:rsidR="00753C5C" w:rsidRPr="00E6597C" w:rsidRDefault="00753C5C" w:rsidP="00753C5C">
            <w:pPr>
              <w:jc w:val="center"/>
              <w:rPr>
                <w:rFonts w:ascii="GHEA Grapalat" w:hAnsi="GHEA Grapalat"/>
                <w:b/>
                <w:lang w:val="pt-BR"/>
              </w:rPr>
            </w:pPr>
            <w:r>
              <w:rPr>
                <w:rFonts w:ascii="GHEA Grapalat" w:hAnsi="GHEA Grapalat"/>
                <w:sz w:val="20"/>
                <w:lang w:val="pt-BR"/>
              </w:rPr>
              <w:t xml:space="preserve">100 </w:t>
            </w:r>
            <w:r w:rsidRPr="00E6597C">
              <w:rPr>
                <w:rFonts w:ascii="GHEA Grapalat" w:hAnsi="GHEA Grapalat"/>
                <w:sz w:val="20"/>
                <w:lang w:val="pt-BR"/>
              </w:rPr>
              <w:t>%</w:t>
            </w:r>
          </w:p>
        </w:tc>
      </w:tr>
      <w:tr w:rsidR="00753C5C" w:rsidRPr="00E6597C" w14:paraId="2A0CE788" w14:textId="77777777" w:rsidTr="00753C5C">
        <w:trPr>
          <w:trHeight w:val="1538"/>
        </w:trPr>
        <w:tc>
          <w:tcPr>
            <w:tcW w:w="1451" w:type="dxa"/>
          </w:tcPr>
          <w:p w14:paraId="43D2A1E4" w14:textId="466F2964" w:rsidR="00753C5C" w:rsidRPr="00E6597C" w:rsidRDefault="00753C5C" w:rsidP="00753C5C">
            <w:pPr>
              <w:jc w:val="center"/>
              <w:rPr>
                <w:rFonts w:ascii="GHEA Grapalat" w:hAnsi="GHEA Grapalat"/>
                <w:sz w:val="20"/>
                <w:lang w:val="es-ES"/>
              </w:rPr>
            </w:pPr>
            <w:r>
              <w:rPr>
                <w:rFonts w:ascii="GHEA Grapalat" w:hAnsi="GHEA Grapalat"/>
                <w:sz w:val="20"/>
                <w:lang w:val="es-ES"/>
              </w:rPr>
              <w:t>2</w:t>
            </w:r>
          </w:p>
        </w:tc>
        <w:tc>
          <w:tcPr>
            <w:tcW w:w="1530" w:type="dxa"/>
          </w:tcPr>
          <w:p w14:paraId="029982F2" w14:textId="1BE1D33A" w:rsidR="00753C5C" w:rsidRPr="00E6597C" w:rsidRDefault="00753C5C" w:rsidP="00753C5C">
            <w:pPr>
              <w:jc w:val="center"/>
              <w:rPr>
                <w:rFonts w:ascii="GHEA Grapalat" w:hAnsi="GHEA Grapalat"/>
                <w:sz w:val="20"/>
                <w:lang w:val="es-ES"/>
              </w:rPr>
            </w:pPr>
            <w:r w:rsidRPr="00812BF5">
              <w:rPr>
                <w:rFonts w:ascii="GHEA Grapalat" w:hAnsi="GHEA Grapalat"/>
                <w:sz w:val="18"/>
                <w:szCs w:val="18"/>
              </w:rPr>
              <w:t>71241200</w:t>
            </w:r>
          </w:p>
        </w:tc>
        <w:tc>
          <w:tcPr>
            <w:tcW w:w="1174" w:type="dxa"/>
          </w:tcPr>
          <w:p w14:paraId="56412C98" w14:textId="77777777" w:rsidR="00753C5C" w:rsidRPr="00E6597C" w:rsidRDefault="00753C5C" w:rsidP="00753C5C">
            <w:pPr>
              <w:jc w:val="center"/>
              <w:rPr>
                <w:rFonts w:ascii="GHEA Grapalat" w:hAnsi="GHEA Grapalat"/>
                <w:sz w:val="20"/>
                <w:lang w:val="es-ES"/>
              </w:rPr>
            </w:pPr>
          </w:p>
        </w:tc>
        <w:tc>
          <w:tcPr>
            <w:tcW w:w="470" w:type="dxa"/>
          </w:tcPr>
          <w:p w14:paraId="1D58A348" w14:textId="77777777" w:rsidR="00753C5C" w:rsidRPr="00E6597C" w:rsidRDefault="00753C5C" w:rsidP="00753C5C">
            <w:pPr>
              <w:jc w:val="center"/>
              <w:rPr>
                <w:rFonts w:ascii="GHEA Grapalat" w:hAnsi="GHEA Grapalat"/>
                <w:lang w:val="pt-BR"/>
              </w:rPr>
            </w:pPr>
          </w:p>
        </w:tc>
        <w:tc>
          <w:tcPr>
            <w:tcW w:w="470" w:type="dxa"/>
          </w:tcPr>
          <w:p w14:paraId="6C7CC663" w14:textId="77777777" w:rsidR="00753C5C" w:rsidRPr="00E6597C" w:rsidRDefault="00753C5C" w:rsidP="00753C5C">
            <w:pPr>
              <w:jc w:val="center"/>
              <w:rPr>
                <w:rFonts w:ascii="GHEA Grapalat" w:hAnsi="GHEA Grapalat"/>
                <w:lang w:val="pt-BR"/>
              </w:rPr>
            </w:pPr>
          </w:p>
        </w:tc>
        <w:tc>
          <w:tcPr>
            <w:tcW w:w="470" w:type="dxa"/>
          </w:tcPr>
          <w:p w14:paraId="09D3BDE0" w14:textId="77777777" w:rsidR="00753C5C" w:rsidRPr="00E6597C" w:rsidRDefault="00753C5C" w:rsidP="00753C5C">
            <w:pPr>
              <w:jc w:val="center"/>
              <w:rPr>
                <w:rFonts w:ascii="GHEA Grapalat" w:hAnsi="GHEA Grapalat" w:cs="Arial"/>
                <w:sz w:val="18"/>
                <w:szCs w:val="18"/>
                <w:lang w:val="pt-BR"/>
              </w:rPr>
            </w:pPr>
          </w:p>
        </w:tc>
        <w:tc>
          <w:tcPr>
            <w:tcW w:w="470" w:type="dxa"/>
          </w:tcPr>
          <w:p w14:paraId="1B28023C" w14:textId="77777777" w:rsidR="00753C5C" w:rsidRPr="00E6597C" w:rsidRDefault="00753C5C" w:rsidP="00753C5C">
            <w:pPr>
              <w:jc w:val="center"/>
              <w:rPr>
                <w:rFonts w:ascii="GHEA Grapalat" w:hAnsi="GHEA Grapalat" w:cs="Arial"/>
                <w:sz w:val="18"/>
                <w:szCs w:val="18"/>
                <w:lang w:val="pt-BR"/>
              </w:rPr>
            </w:pPr>
          </w:p>
        </w:tc>
        <w:tc>
          <w:tcPr>
            <w:tcW w:w="470" w:type="dxa"/>
          </w:tcPr>
          <w:p w14:paraId="68EA72B0" w14:textId="77777777" w:rsidR="00753C5C" w:rsidRPr="00E6597C" w:rsidRDefault="00753C5C" w:rsidP="00753C5C">
            <w:pPr>
              <w:jc w:val="center"/>
              <w:rPr>
                <w:rFonts w:ascii="GHEA Grapalat" w:hAnsi="GHEA Grapalat" w:cs="Arial"/>
                <w:sz w:val="18"/>
                <w:szCs w:val="18"/>
                <w:lang w:val="pt-BR"/>
              </w:rPr>
            </w:pPr>
          </w:p>
        </w:tc>
        <w:tc>
          <w:tcPr>
            <w:tcW w:w="470" w:type="dxa"/>
          </w:tcPr>
          <w:p w14:paraId="053EC14D" w14:textId="77777777" w:rsidR="00753C5C" w:rsidRPr="00E6597C" w:rsidRDefault="00753C5C" w:rsidP="00753C5C">
            <w:pPr>
              <w:jc w:val="center"/>
              <w:rPr>
                <w:rFonts w:ascii="GHEA Grapalat" w:hAnsi="GHEA Grapalat" w:cs="Arial"/>
                <w:sz w:val="18"/>
                <w:szCs w:val="18"/>
                <w:lang w:val="pt-BR"/>
              </w:rPr>
            </w:pPr>
          </w:p>
        </w:tc>
        <w:tc>
          <w:tcPr>
            <w:tcW w:w="470" w:type="dxa"/>
          </w:tcPr>
          <w:p w14:paraId="538A6802" w14:textId="77777777" w:rsidR="00753C5C" w:rsidRPr="00E6597C" w:rsidRDefault="00753C5C" w:rsidP="00753C5C">
            <w:pPr>
              <w:jc w:val="center"/>
              <w:rPr>
                <w:rFonts w:ascii="GHEA Grapalat" w:hAnsi="GHEA Grapalat" w:cs="Arial"/>
                <w:sz w:val="18"/>
                <w:szCs w:val="18"/>
                <w:lang w:val="pt-BR"/>
              </w:rPr>
            </w:pPr>
          </w:p>
        </w:tc>
        <w:tc>
          <w:tcPr>
            <w:tcW w:w="470" w:type="dxa"/>
          </w:tcPr>
          <w:p w14:paraId="7FC5080A" w14:textId="77777777" w:rsidR="00753C5C" w:rsidRPr="00E6597C" w:rsidRDefault="00753C5C" w:rsidP="00753C5C">
            <w:pPr>
              <w:jc w:val="center"/>
              <w:rPr>
                <w:rFonts w:ascii="GHEA Grapalat" w:hAnsi="GHEA Grapalat" w:cs="Arial"/>
                <w:sz w:val="18"/>
                <w:szCs w:val="18"/>
                <w:lang w:val="pt-BR"/>
              </w:rPr>
            </w:pPr>
          </w:p>
        </w:tc>
        <w:tc>
          <w:tcPr>
            <w:tcW w:w="470" w:type="dxa"/>
          </w:tcPr>
          <w:p w14:paraId="44D25660" w14:textId="77777777" w:rsidR="00753C5C" w:rsidRPr="00E6597C" w:rsidRDefault="00753C5C" w:rsidP="00753C5C">
            <w:pPr>
              <w:jc w:val="center"/>
              <w:rPr>
                <w:rFonts w:ascii="GHEA Grapalat" w:hAnsi="GHEA Grapalat" w:cs="Arial"/>
                <w:sz w:val="18"/>
                <w:szCs w:val="18"/>
                <w:lang w:val="pt-BR"/>
              </w:rPr>
            </w:pPr>
          </w:p>
        </w:tc>
        <w:tc>
          <w:tcPr>
            <w:tcW w:w="470" w:type="dxa"/>
          </w:tcPr>
          <w:p w14:paraId="54488CB2" w14:textId="77777777" w:rsidR="00753C5C" w:rsidRPr="00E6597C" w:rsidRDefault="00753C5C" w:rsidP="00753C5C">
            <w:pPr>
              <w:jc w:val="center"/>
              <w:rPr>
                <w:rFonts w:ascii="GHEA Grapalat" w:hAnsi="GHEA Grapalat" w:cs="Arial"/>
                <w:sz w:val="18"/>
                <w:szCs w:val="18"/>
                <w:lang w:val="pt-BR"/>
              </w:rPr>
            </w:pPr>
          </w:p>
        </w:tc>
        <w:tc>
          <w:tcPr>
            <w:tcW w:w="470" w:type="dxa"/>
          </w:tcPr>
          <w:p w14:paraId="28ECBC5B" w14:textId="77777777" w:rsidR="00753C5C" w:rsidRPr="00E6597C" w:rsidRDefault="00753C5C" w:rsidP="00753C5C">
            <w:pPr>
              <w:jc w:val="center"/>
              <w:rPr>
                <w:rFonts w:ascii="GHEA Grapalat" w:hAnsi="GHEA Grapalat"/>
                <w:sz w:val="20"/>
                <w:lang w:val="pt-BR"/>
              </w:rPr>
            </w:pPr>
          </w:p>
          <w:p w14:paraId="1D02C0A8" w14:textId="77777777" w:rsidR="00753C5C" w:rsidRPr="00E6597C" w:rsidRDefault="00753C5C" w:rsidP="00753C5C">
            <w:pPr>
              <w:jc w:val="center"/>
              <w:rPr>
                <w:rFonts w:ascii="GHEA Grapalat" w:hAnsi="GHEA Grapalat"/>
                <w:sz w:val="20"/>
                <w:lang w:val="pt-BR"/>
              </w:rPr>
            </w:pPr>
          </w:p>
          <w:p w14:paraId="7E4A711C" w14:textId="0DA5BF75" w:rsidR="00753C5C" w:rsidRPr="00E6597C" w:rsidRDefault="00753C5C" w:rsidP="00753C5C">
            <w:pPr>
              <w:jc w:val="center"/>
              <w:rPr>
                <w:rFonts w:ascii="GHEA Grapalat" w:hAnsi="GHEA Grapalat"/>
                <w:sz w:val="20"/>
                <w:lang w:val="pt-BR"/>
              </w:rPr>
            </w:pPr>
            <w:r>
              <w:rPr>
                <w:rFonts w:ascii="GHEA Grapalat" w:hAnsi="GHEA Grapalat"/>
                <w:sz w:val="20"/>
                <w:lang w:val="pt-BR"/>
              </w:rPr>
              <w:t xml:space="preserve">30 </w:t>
            </w:r>
            <w:r w:rsidRPr="00E6597C">
              <w:rPr>
                <w:rFonts w:ascii="GHEA Grapalat" w:hAnsi="GHEA Grapalat"/>
                <w:sz w:val="20"/>
                <w:lang w:val="pt-BR"/>
              </w:rPr>
              <w:t>%</w:t>
            </w:r>
          </w:p>
        </w:tc>
        <w:tc>
          <w:tcPr>
            <w:tcW w:w="544" w:type="dxa"/>
          </w:tcPr>
          <w:p w14:paraId="2AAE977D" w14:textId="77777777" w:rsidR="00753C5C" w:rsidRPr="00E6597C" w:rsidRDefault="00753C5C" w:rsidP="00753C5C">
            <w:pPr>
              <w:jc w:val="center"/>
              <w:rPr>
                <w:rFonts w:ascii="GHEA Grapalat" w:hAnsi="GHEA Grapalat"/>
                <w:sz w:val="20"/>
                <w:lang w:val="pt-BR"/>
              </w:rPr>
            </w:pPr>
          </w:p>
          <w:p w14:paraId="06F661CB" w14:textId="77777777" w:rsidR="00753C5C" w:rsidRPr="00E6597C" w:rsidRDefault="00753C5C" w:rsidP="00753C5C">
            <w:pPr>
              <w:jc w:val="center"/>
              <w:rPr>
                <w:rFonts w:ascii="GHEA Grapalat" w:hAnsi="GHEA Grapalat"/>
                <w:sz w:val="20"/>
                <w:lang w:val="pt-BR"/>
              </w:rPr>
            </w:pPr>
          </w:p>
          <w:p w14:paraId="08E24752" w14:textId="351251E2" w:rsidR="00753C5C" w:rsidRPr="00E6597C" w:rsidRDefault="00753C5C" w:rsidP="00753C5C">
            <w:pPr>
              <w:jc w:val="center"/>
              <w:rPr>
                <w:rFonts w:ascii="GHEA Grapalat" w:hAnsi="GHEA Grapalat"/>
                <w:sz w:val="20"/>
                <w:lang w:val="pt-BR"/>
              </w:rPr>
            </w:pPr>
            <w:r>
              <w:rPr>
                <w:rFonts w:ascii="GHEA Grapalat" w:hAnsi="GHEA Grapalat"/>
                <w:sz w:val="20"/>
                <w:lang w:val="pt-BR"/>
              </w:rPr>
              <w:t>100</w:t>
            </w:r>
            <w:r w:rsidRPr="00E6597C">
              <w:rPr>
                <w:rFonts w:ascii="GHEA Grapalat" w:hAnsi="GHEA Grapalat"/>
                <w:sz w:val="20"/>
                <w:lang w:val="pt-BR"/>
              </w:rPr>
              <w:t xml:space="preserve"> %</w:t>
            </w:r>
          </w:p>
        </w:tc>
        <w:tc>
          <w:tcPr>
            <w:tcW w:w="1097" w:type="dxa"/>
          </w:tcPr>
          <w:p w14:paraId="1ADC1A3A" w14:textId="77777777" w:rsidR="00753C5C" w:rsidRPr="00E6597C" w:rsidRDefault="00753C5C" w:rsidP="00753C5C">
            <w:pPr>
              <w:jc w:val="center"/>
              <w:rPr>
                <w:rFonts w:ascii="GHEA Grapalat" w:hAnsi="GHEA Grapalat"/>
                <w:sz w:val="20"/>
                <w:lang w:val="pt-BR"/>
              </w:rPr>
            </w:pPr>
          </w:p>
          <w:p w14:paraId="08E6F5B8" w14:textId="77777777" w:rsidR="00753C5C" w:rsidRPr="00E6597C" w:rsidRDefault="00753C5C" w:rsidP="00753C5C">
            <w:pPr>
              <w:jc w:val="center"/>
              <w:rPr>
                <w:rFonts w:ascii="GHEA Grapalat" w:hAnsi="GHEA Grapalat"/>
                <w:sz w:val="20"/>
                <w:lang w:val="pt-BR"/>
              </w:rPr>
            </w:pPr>
          </w:p>
          <w:p w14:paraId="6BD6C9E9" w14:textId="1F6D54BC" w:rsidR="00753C5C" w:rsidRPr="00E6597C" w:rsidRDefault="00753C5C" w:rsidP="00753C5C">
            <w:pPr>
              <w:jc w:val="center"/>
              <w:rPr>
                <w:rFonts w:ascii="GHEA Grapalat" w:hAnsi="GHEA Grapalat"/>
                <w:sz w:val="20"/>
                <w:lang w:val="pt-BR"/>
              </w:rPr>
            </w:pPr>
            <w:r>
              <w:rPr>
                <w:rFonts w:ascii="GHEA Grapalat" w:hAnsi="GHEA Grapalat"/>
                <w:sz w:val="20"/>
                <w:lang w:val="pt-BR"/>
              </w:rPr>
              <w:t xml:space="preserve">100 </w:t>
            </w:r>
            <w:r w:rsidRPr="00E6597C">
              <w:rPr>
                <w:rFonts w:ascii="GHEA Grapalat" w:hAnsi="GHEA Grapalat"/>
                <w:sz w:val="20"/>
                <w:lang w:val="pt-BR"/>
              </w:rPr>
              <w:t>%</w:t>
            </w:r>
          </w:p>
        </w:tc>
      </w:tr>
    </w:tbl>
    <w:p w14:paraId="3828C26B" w14:textId="77777777" w:rsidR="00F02279" w:rsidRPr="00E6597C" w:rsidRDefault="00F02279" w:rsidP="00F02279">
      <w:pPr>
        <w:rPr>
          <w:rFonts w:ascii="GHEA Grapalat" w:hAnsi="GHEA Grapalat"/>
          <w:i/>
          <w:sz w:val="18"/>
          <w:szCs w:val="18"/>
        </w:rPr>
      </w:pPr>
    </w:p>
    <w:p w14:paraId="0EB74A35" w14:textId="77777777" w:rsidR="00F02279" w:rsidRPr="008857D0" w:rsidRDefault="00F02279" w:rsidP="00F02279">
      <w:pPr>
        <w:jc w:val="both"/>
        <w:rPr>
          <w:rFonts w:ascii="GHEA Grapalat" w:hAnsi="GHEA Grapalat" w:cs="Sylfaen"/>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են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Եթե</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է</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Գնումների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մասին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ՀՀ</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օրենքի</w:t>
      </w:r>
      <w:r w:rsidRPr="008857D0">
        <w:rPr>
          <w:rFonts w:ascii="GHEA Grapalat" w:hAnsi="GHEA Grapalat" w:cs="Sylfaen"/>
          <w:i/>
          <w:sz w:val="18"/>
          <w:szCs w:val="18"/>
        </w:rPr>
        <w:t xml:space="preserve"> 15-</w:t>
      </w:r>
      <w:r w:rsidRPr="00E6597C">
        <w:rPr>
          <w:rFonts w:ascii="GHEA Grapalat" w:hAnsi="GHEA Grapalat" w:cs="Sylfaen"/>
          <w:i/>
          <w:sz w:val="18"/>
          <w:szCs w:val="18"/>
          <w:lang w:val="pt-BR"/>
        </w:rPr>
        <w:t>րդ</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հոդվածի</w:t>
      </w:r>
      <w:r w:rsidRPr="008857D0">
        <w:rPr>
          <w:rFonts w:ascii="GHEA Grapalat" w:hAnsi="GHEA Grapalat" w:cs="Sylfaen"/>
          <w:i/>
          <w:sz w:val="18"/>
          <w:szCs w:val="18"/>
        </w:rPr>
        <w:t xml:space="preserve"> 6-</w:t>
      </w:r>
      <w:r w:rsidRPr="00E6597C">
        <w:rPr>
          <w:rFonts w:ascii="GHEA Grapalat" w:hAnsi="GHEA Grapalat" w:cs="Sylfaen"/>
          <w:i/>
          <w:sz w:val="18"/>
          <w:szCs w:val="18"/>
          <w:lang w:val="pt-BR"/>
        </w:rPr>
        <w:t>րդ</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մասի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հիման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վրա</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ապա</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սույն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ժամանակացույցը</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լրացվում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և</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է</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ֆինանսական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միջոցներ</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նախատեսվելու</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դեպքում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կողմերի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միջև</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կնքվող</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համաձայնագրի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հետ</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միաժամանակ</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որպես</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դրա</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անբաժանելի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մաս</w:t>
      </w:r>
      <w:r w:rsidRPr="008857D0">
        <w:rPr>
          <w:rFonts w:ascii="GHEA Grapalat" w:hAnsi="GHEA Grapalat" w:cs="Sylfaen"/>
          <w:i/>
          <w:sz w:val="18"/>
          <w:szCs w:val="18"/>
        </w:rPr>
        <w:t>:</w:t>
      </w:r>
    </w:p>
    <w:p w14:paraId="28A683BC" w14:textId="77777777" w:rsidR="00F02279" w:rsidRPr="008857D0" w:rsidRDefault="00F02279" w:rsidP="00F02279">
      <w:pPr>
        <w:jc w:val="both"/>
        <w:rPr>
          <w:rFonts w:ascii="GHEA Grapalat" w:hAnsi="GHEA Grapalat"/>
          <w:i/>
          <w:sz w:val="18"/>
          <w:szCs w:val="18"/>
        </w:rPr>
      </w:pPr>
      <w:r w:rsidRPr="008857D0">
        <w:rPr>
          <w:rFonts w:ascii="GHEA Grapalat" w:hAnsi="GHEA Grapalat" w:cs="Sylfaen"/>
          <w:i/>
          <w:sz w:val="18"/>
          <w:szCs w:val="18"/>
        </w:rPr>
        <w:t xml:space="preserve">** </w:t>
      </w:r>
      <w:r w:rsidRPr="00E6597C">
        <w:rPr>
          <w:rFonts w:ascii="GHEA Grapalat" w:hAnsi="GHEA Grapalat" w:cs="Sylfaen"/>
          <w:i/>
          <w:sz w:val="18"/>
          <w:szCs w:val="18"/>
          <w:lang w:val="pt-BR"/>
        </w:rPr>
        <w:t>հրավերում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գումարները</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են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տոկոսով</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իսկ</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կնքելիս</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տոկոսի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փոխարեն</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է</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կոնկրետ</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գումարի</w:t>
      </w:r>
      <w:r w:rsidRPr="008857D0">
        <w:rPr>
          <w:rFonts w:ascii="GHEA Grapalat" w:hAnsi="GHEA Grapalat" w:cs="Sylfaen"/>
          <w:i/>
          <w:sz w:val="18"/>
          <w:szCs w:val="18"/>
        </w:rPr>
        <w:t xml:space="preserve"> </w:t>
      </w:r>
      <w:r w:rsidRPr="00E6597C">
        <w:rPr>
          <w:rFonts w:ascii="GHEA Grapalat" w:hAnsi="GHEA Grapalat" w:cs="Sylfaen"/>
          <w:i/>
          <w:sz w:val="18"/>
          <w:szCs w:val="18"/>
          <w:lang w:val="pt-BR"/>
        </w:rPr>
        <w:t>չափ</w:t>
      </w:r>
    </w:p>
    <w:p w14:paraId="17188AC8" w14:textId="77777777" w:rsidR="00F02279" w:rsidRPr="00E6597C" w:rsidRDefault="00F02279" w:rsidP="00F02279">
      <w:pPr>
        <w:jc w:val="center"/>
        <w:rPr>
          <w:rFonts w:ascii="GHEA Grapalat" w:hAnsi="GHEA Grapalat"/>
          <w:sz w:val="20"/>
          <w:lang w:val="es-ES"/>
        </w:rPr>
      </w:pPr>
    </w:p>
    <w:p w14:paraId="2390D913"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951D825" w14:textId="77777777" w:rsidTr="00545BDE">
        <w:trPr>
          <w:jc w:val="center"/>
        </w:trPr>
        <w:tc>
          <w:tcPr>
            <w:tcW w:w="4536" w:type="dxa"/>
          </w:tcPr>
          <w:p w14:paraId="06E46D25"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43BE39C" w14:textId="77777777" w:rsidR="00F02279" w:rsidRPr="00E6597C" w:rsidRDefault="00F02279" w:rsidP="00545BDE">
            <w:pPr>
              <w:rPr>
                <w:rFonts w:ascii="GHEA Grapalat" w:hAnsi="GHEA Grapalat"/>
                <w:sz w:val="22"/>
                <w:szCs w:val="22"/>
                <w:lang w:val="ru-RU"/>
              </w:rPr>
            </w:pPr>
          </w:p>
          <w:p w14:paraId="08978FDF" w14:textId="77777777" w:rsidR="00F02279" w:rsidRPr="00E6597C" w:rsidRDefault="00F02279" w:rsidP="00545BDE">
            <w:pPr>
              <w:rPr>
                <w:rFonts w:ascii="GHEA Grapalat" w:hAnsi="GHEA Grapalat"/>
                <w:lang w:val="ru-RU"/>
              </w:rPr>
            </w:pPr>
          </w:p>
          <w:p w14:paraId="39771A54"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939EAD3"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DF2601E"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65E32F8" w14:textId="77777777" w:rsidR="00F02279" w:rsidRPr="00E6597C" w:rsidRDefault="00F02279" w:rsidP="00545BDE">
            <w:pPr>
              <w:spacing w:line="360" w:lineRule="auto"/>
              <w:jc w:val="center"/>
              <w:rPr>
                <w:rFonts w:ascii="GHEA Grapalat" w:hAnsi="GHEA Grapalat"/>
                <w:lang w:val="ru-RU"/>
              </w:rPr>
            </w:pPr>
          </w:p>
        </w:tc>
        <w:tc>
          <w:tcPr>
            <w:tcW w:w="4343" w:type="dxa"/>
          </w:tcPr>
          <w:p w14:paraId="26D6264B"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087C8B1" w14:textId="77777777" w:rsidR="00F02279" w:rsidRPr="00E6597C" w:rsidRDefault="00F02279" w:rsidP="00545BDE">
            <w:pPr>
              <w:jc w:val="center"/>
              <w:rPr>
                <w:rFonts w:ascii="GHEA Grapalat" w:hAnsi="GHEA Grapalat"/>
                <w:lang w:val="ru-RU"/>
              </w:rPr>
            </w:pPr>
          </w:p>
          <w:p w14:paraId="742ADFAD" w14:textId="77777777" w:rsidR="00F02279" w:rsidRPr="00E6597C" w:rsidRDefault="00F02279" w:rsidP="00545BDE">
            <w:pPr>
              <w:jc w:val="center"/>
              <w:rPr>
                <w:rFonts w:ascii="GHEA Grapalat" w:hAnsi="GHEA Grapalat"/>
                <w:lang w:val="ru-RU"/>
              </w:rPr>
            </w:pPr>
          </w:p>
          <w:p w14:paraId="2BD3E49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AF533B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BCE02E5"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1EE122F7" w14:textId="77777777" w:rsidR="00F02279" w:rsidRPr="00E6597C" w:rsidRDefault="00F02279" w:rsidP="00F02279">
      <w:pPr>
        <w:autoSpaceDE w:val="0"/>
        <w:autoSpaceDN w:val="0"/>
        <w:adjustRightInd w:val="0"/>
        <w:jc w:val="right"/>
        <w:rPr>
          <w:rFonts w:ascii="GHEA Grapalat" w:hAnsi="GHEA Grapalat" w:cs="TimesArmenianPSMT"/>
          <w:i/>
          <w:sz w:val="20"/>
        </w:rPr>
      </w:pPr>
      <w:r w:rsidRPr="00E6597C">
        <w:rPr>
          <w:rFonts w:ascii="GHEA Grapalat" w:hAnsi="GHEA Grapalat" w:cs="TimesArmenianPSMT"/>
          <w:i/>
          <w:sz w:val="20"/>
          <w:lang w:val="ru-RU"/>
        </w:rPr>
        <w:lastRenderedPageBreak/>
        <w:t xml:space="preserve">Հավելված </w:t>
      </w:r>
      <w:r w:rsidRPr="00E6597C">
        <w:rPr>
          <w:rFonts w:ascii="GHEA Grapalat" w:hAnsi="GHEA Grapalat" w:cs="TimesArmenianPSMT"/>
          <w:i/>
          <w:sz w:val="20"/>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E6597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27603B" w14:paraId="5D9BD358" w14:textId="77777777" w:rsidTr="00545BDE">
        <w:trPr>
          <w:tblCellSpacing w:w="7" w:type="dxa"/>
          <w:jc w:val="center"/>
        </w:trPr>
        <w:tc>
          <w:tcPr>
            <w:tcW w:w="0" w:type="auto"/>
            <w:vAlign w:val="center"/>
          </w:tcPr>
          <w:p w14:paraId="176E17CF" w14:textId="1955658F" w:rsidR="00F02279" w:rsidRPr="008857D0" w:rsidRDefault="00AB7AF9" w:rsidP="00545BDE">
            <w:pPr>
              <w:jc w:val="center"/>
              <w:rPr>
                <w:rFonts w:ascii="GHEA Grapalat" w:hAnsi="GHEA Grapalat"/>
                <w:iCs/>
                <w:color w:val="000000"/>
                <w:sz w:val="21"/>
                <w:szCs w:val="21"/>
              </w:rPr>
            </w:pPr>
            <w:r w:rsidRPr="00E6597C">
              <w:rPr>
                <w:noProof/>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483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8857D0">
              <w:rPr>
                <w:rFonts w:ascii="GHEA Grapalat" w:hAnsi="GHEA Grapalat"/>
                <w:iCs/>
                <w:color w:val="000000"/>
                <w:sz w:val="21"/>
                <w:szCs w:val="21"/>
              </w:rPr>
              <w:t xml:space="preserve"> </w:t>
            </w:r>
            <w:proofErr w:type="spellStart"/>
            <w:r w:rsidR="00F02279" w:rsidRPr="00E6597C">
              <w:rPr>
                <w:rFonts w:ascii="GHEA Grapalat" w:hAnsi="GHEA Grapalat"/>
                <w:iCs/>
                <w:color w:val="000000"/>
                <w:sz w:val="21"/>
                <w:szCs w:val="21"/>
              </w:rPr>
              <w:t>կողմ</w:t>
            </w:r>
            <w:proofErr w:type="spellEnd"/>
            <w:r w:rsidR="00F02279" w:rsidRPr="008857D0">
              <w:rPr>
                <w:rFonts w:ascii="GHEA Grapalat" w:hAnsi="GHEA Grapalat"/>
                <w:iCs/>
                <w:color w:val="000000"/>
                <w:sz w:val="21"/>
                <w:szCs w:val="21"/>
              </w:rPr>
              <w:t xml:space="preserve"> </w:t>
            </w:r>
          </w:p>
          <w:p w14:paraId="75942BE0" w14:textId="77777777" w:rsidR="00F02279" w:rsidRPr="008857D0" w:rsidRDefault="00F02279" w:rsidP="00545BDE">
            <w:pPr>
              <w:jc w:val="center"/>
              <w:rPr>
                <w:rFonts w:ascii="GHEA Grapalat" w:hAnsi="GHEA Grapalat"/>
                <w:iCs/>
                <w:color w:val="000000"/>
                <w:sz w:val="21"/>
                <w:szCs w:val="21"/>
              </w:rPr>
            </w:pPr>
            <w:r w:rsidRPr="008857D0">
              <w:rPr>
                <w:rFonts w:ascii="GHEA Grapalat" w:hAnsi="GHEA Grapalat"/>
                <w:iCs/>
                <w:color w:val="000000"/>
                <w:sz w:val="21"/>
                <w:szCs w:val="21"/>
              </w:rPr>
              <w:t>___________________________</w:t>
            </w:r>
          </w:p>
          <w:p w14:paraId="50641BBF" w14:textId="77777777" w:rsidR="00F02279" w:rsidRPr="008857D0" w:rsidRDefault="00F02279" w:rsidP="00545BDE">
            <w:pPr>
              <w:jc w:val="center"/>
              <w:rPr>
                <w:rFonts w:ascii="GHEA Grapalat" w:hAnsi="GHEA Grapalat"/>
                <w:iCs/>
                <w:color w:val="000000"/>
                <w:sz w:val="21"/>
                <w:szCs w:val="21"/>
              </w:rPr>
            </w:pPr>
            <w:r w:rsidRPr="008857D0">
              <w:rPr>
                <w:rFonts w:ascii="GHEA Grapalat" w:hAnsi="GHEA Grapalat"/>
                <w:iCs/>
                <w:color w:val="000000"/>
                <w:sz w:val="21"/>
                <w:szCs w:val="21"/>
              </w:rPr>
              <w:t>___________________________</w:t>
            </w:r>
          </w:p>
          <w:p w14:paraId="2B895377" w14:textId="77777777" w:rsidR="00F02279" w:rsidRPr="008857D0"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գտնվելու</w:t>
            </w:r>
            <w:proofErr w:type="spellEnd"/>
            <w:r w:rsidRPr="008857D0">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վայրը</w:t>
            </w:r>
            <w:proofErr w:type="spellEnd"/>
            <w:r w:rsidRPr="008857D0">
              <w:rPr>
                <w:rFonts w:ascii="GHEA Grapalat" w:hAnsi="GHEA Grapalat"/>
                <w:iCs/>
                <w:color w:val="000000"/>
                <w:sz w:val="21"/>
                <w:szCs w:val="21"/>
              </w:rPr>
              <w:t xml:space="preserve"> ______________</w:t>
            </w:r>
          </w:p>
          <w:p w14:paraId="4E53D758" w14:textId="77777777" w:rsidR="00F02279" w:rsidRPr="008857D0"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հհ</w:t>
            </w:r>
            <w:proofErr w:type="spellEnd"/>
            <w:r w:rsidRPr="008857D0">
              <w:rPr>
                <w:rFonts w:ascii="GHEA Grapalat" w:hAnsi="GHEA Grapalat"/>
                <w:iCs/>
                <w:color w:val="000000"/>
                <w:sz w:val="21"/>
                <w:szCs w:val="21"/>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BodyTextIndent"/>
        <w:spacing w:line="240" w:lineRule="auto"/>
        <w:ind w:firstLine="0"/>
        <w:jc w:val="center"/>
        <w:rPr>
          <w:b/>
          <w:bCs/>
          <w:iCs/>
          <w:lang w:val="es-ES"/>
        </w:rPr>
      </w:pPr>
    </w:p>
    <w:p w14:paraId="48683D12"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BodyTextIndent"/>
        <w:spacing w:line="240" w:lineRule="auto"/>
        <w:ind w:firstLine="0"/>
        <w:rPr>
          <w:iCs/>
          <w:lang w:val="es-ES"/>
        </w:rPr>
      </w:pPr>
    </w:p>
    <w:p w14:paraId="112D931F"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5103DC48"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spell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10ADE172"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2507E34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3AA8150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5D3BAAB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55124F3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805" w:type="dxa"/>
            <w:vMerge w:val="restart"/>
            <w:shd w:val="clear" w:color="auto" w:fill="auto"/>
            <w:vAlign w:val="center"/>
          </w:tcPr>
          <w:p w14:paraId="3A766F3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679E8A74" w14:textId="77777777" w:rsidTr="00545BDE">
        <w:trPr>
          <w:jc w:val="right"/>
        </w:trPr>
        <w:tc>
          <w:tcPr>
            <w:tcW w:w="357" w:type="dxa"/>
            <w:shd w:val="clear" w:color="auto" w:fill="auto"/>
            <w:vAlign w:val="center"/>
          </w:tcPr>
          <w:p w14:paraId="679DF89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19BB6171" w14:textId="77777777" w:rsidTr="00545BDE">
        <w:trPr>
          <w:jc w:val="right"/>
        </w:trPr>
        <w:tc>
          <w:tcPr>
            <w:tcW w:w="357" w:type="dxa"/>
            <w:shd w:val="clear" w:color="auto" w:fill="auto"/>
          </w:tcPr>
          <w:p w14:paraId="48326493"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75364D9C" w14:textId="77777777" w:rsidR="00F02279" w:rsidRPr="00E6597C" w:rsidRDefault="00F02279" w:rsidP="00F02279">
      <w:pPr>
        <w:jc w:val="right"/>
        <w:rPr>
          <w:rFonts w:ascii="GHEA Grapalat" w:hAnsi="GHEA Grapalat" w:cs="Sylfaen"/>
          <w:i/>
          <w:sz w:val="20"/>
        </w:rPr>
      </w:pPr>
      <w:r w:rsidRPr="00E6597C">
        <w:rPr>
          <w:rFonts w:ascii="GHEA Grapalat" w:hAnsi="GHEA Grapalat" w:cs="Sylfaen"/>
          <w:i/>
          <w:sz w:val="20"/>
          <w:lang w:val="pt-BR"/>
        </w:rPr>
        <w:lastRenderedPageBreak/>
        <w:t>Հավելված</w:t>
      </w:r>
      <w:r w:rsidRPr="00E6597C">
        <w:rPr>
          <w:rFonts w:ascii="GHEA Grapalat" w:hAnsi="GHEA Grapalat" w:cs="Sylfaen"/>
          <w:i/>
          <w:sz w:val="20"/>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E6597C" w:rsidRDefault="00F02279" w:rsidP="00F02279">
      <w:pPr>
        <w:tabs>
          <w:tab w:val="left" w:pos="360"/>
          <w:tab w:val="left" w:pos="540"/>
        </w:tabs>
        <w:jc w:val="center"/>
        <w:rPr>
          <w:rFonts w:ascii="Sylfaen" w:hAnsi="Sylfaen" w:cs="Sylfaen"/>
          <w:b/>
          <w:bCs/>
        </w:rPr>
      </w:pPr>
    </w:p>
    <w:p w14:paraId="2C56B63E" w14:textId="77777777" w:rsidR="00F02279" w:rsidRPr="00E6597C" w:rsidRDefault="00F02279" w:rsidP="00F02279">
      <w:pPr>
        <w:tabs>
          <w:tab w:val="left" w:pos="360"/>
          <w:tab w:val="left" w:pos="540"/>
        </w:tabs>
        <w:jc w:val="center"/>
        <w:rPr>
          <w:rFonts w:ascii="Sylfaen" w:hAnsi="Sylfaen" w:cs="Sylfaen"/>
          <w:b/>
          <w:bCs/>
        </w:rPr>
      </w:pPr>
    </w:p>
    <w:p w14:paraId="159A2286" w14:textId="77777777" w:rsidR="00F02279" w:rsidRPr="00E6597C" w:rsidRDefault="00F02279" w:rsidP="00F02279">
      <w:pPr>
        <w:tabs>
          <w:tab w:val="left" w:pos="360"/>
          <w:tab w:val="left" w:pos="540"/>
        </w:tabs>
        <w:jc w:val="center"/>
        <w:rPr>
          <w:rFonts w:ascii="Sylfaen" w:hAnsi="Sylfaen" w:cs="Sylfaen"/>
          <w:b/>
          <w:bCs/>
        </w:rPr>
      </w:pPr>
    </w:p>
    <w:p w14:paraId="552B296C" w14:textId="77777777" w:rsidR="00F02279" w:rsidRPr="00E6597C" w:rsidRDefault="00F02279" w:rsidP="00F02279">
      <w:pPr>
        <w:tabs>
          <w:tab w:val="left" w:pos="360"/>
          <w:tab w:val="left" w:pos="540"/>
        </w:tabs>
        <w:jc w:val="center"/>
        <w:rPr>
          <w:rFonts w:ascii="GHEA Grapalat" w:hAnsi="GHEA Grapalat" w:cs="Sylfaen"/>
          <w:b/>
          <w:bCs/>
        </w:rPr>
      </w:pPr>
    </w:p>
    <w:p w14:paraId="73E0FDA8" w14:textId="77777777" w:rsidR="00F02279" w:rsidRPr="00E6597C" w:rsidRDefault="00F02279" w:rsidP="00F02279">
      <w:pPr>
        <w:tabs>
          <w:tab w:val="left" w:pos="2250"/>
        </w:tabs>
        <w:spacing w:line="276" w:lineRule="auto"/>
        <w:jc w:val="center"/>
        <w:rPr>
          <w:rFonts w:ascii="GHEA Grapalat" w:hAnsi="GHEA Grapalat" w:cs="Sylfaen"/>
          <w:bCs/>
          <w:sz w:val="18"/>
          <w:szCs w:val="18"/>
        </w:rPr>
      </w:pPr>
      <w:r w:rsidRPr="00E6597C">
        <w:rPr>
          <w:rFonts w:ascii="GHEA Grapalat" w:hAnsi="GHEA Grapalat" w:cs="Sylfaen"/>
          <w:bCs/>
          <w:sz w:val="18"/>
          <w:szCs w:val="18"/>
        </w:rPr>
        <w:t xml:space="preserve">ԱԿՏ  N    </w:t>
      </w:r>
    </w:p>
    <w:p w14:paraId="197005AD" w14:textId="77777777" w:rsidR="00F02279" w:rsidRPr="00E6597C"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spellStart"/>
      <w:r w:rsidRPr="00E6597C">
        <w:rPr>
          <w:rFonts w:ascii="GHEA Grapalat" w:hAnsi="GHEA Grapalat" w:cs="Sylfaen"/>
          <w:bCs/>
          <w:sz w:val="18"/>
          <w:szCs w:val="18"/>
        </w:rPr>
        <w:t>պայմանագրի</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արդյունքը</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Պատվիրատուին</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հանձնելու</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փաստը</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ֆիքսելու</w:t>
      </w:r>
      <w:proofErr w:type="spellEnd"/>
      <w:r w:rsidRPr="00E6597C">
        <w:rPr>
          <w:rFonts w:ascii="GHEA Grapalat" w:hAnsi="GHEA Grapalat" w:cs="Sylfaen"/>
          <w:bCs/>
          <w:sz w:val="18"/>
          <w:szCs w:val="18"/>
        </w:rPr>
        <w:t xml:space="preserve"> </w:t>
      </w:r>
      <w:proofErr w:type="spellStart"/>
      <w:r w:rsidRPr="00E6597C">
        <w:rPr>
          <w:rFonts w:ascii="GHEA Grapalat" w:hAnsi="GHEA Grapalat" w:cs="Sylfaen"/>
          <w:bCs/>
          <w:sz w:val="18"/>
          <w:szCs w:val="18"/>
        </w:rPr>
        <w:t>վերաբերյալ</w:t>
      </w:r>
      <w:proofErr w:type="spellEnd"/>
      <w:r w:rsidRPr="00E6597C">
        <w:rPr>
          <w:rFonts w:ascii="GHEA Grapalat" w:hAnsi="GHEA Grapalat" w:cs="Sylfaen"/>
          <w:bCs/>
          <w:sz w:val="18"/>
          <w:szCs w:val="18"/>
        </w:rPr>
        <w:t xml:space="preserve">                                                                                                                               </w:t>
      </w:r>
    </w:p>
    <w:p w14:paraId="79968A32" w14:textId="77777777" w:rsidR="00F02279" w:rsidRPr="00E6597C" w:rsidRDefault="00F02279" w:rsidP="00F02279">
      <w:pPr>
        <w:tabs>
          <w:tab w:val="left" w:pos="360"/>
          <w:tab w:val="left" w:pos="540"/>
        </w:tabs>
        <w:rPr>
          <w:rFonts w:ascii="GHEA Grapalat" w:hAnsi="GHEA Grapalat" w:cs="Sylfaen"/>
          <w:sz w:val="22"/>
          <w:szCs w:val="22"/>
        </w:rPr>
      </w:pPr>
    </w:p>
    <w:p w14:paraId="1F40A3E4" w14:textId="77777777" w:rsidR="00F02279" w:rsidRPr="00E6597C" w:rsidRDefault="00F02279" w:rsidP="00F02279">
      <w:pPr>
        <w:tabs>
          <w:tab w:val="left" w:pos="360"/>
          <w:tab w:val="left" w:pos="540"/>
        </w:tabs>
        <w:rPr>
          <w:rFonts w:ascii="GHEA Grapalat" w:hAnsi="GHEA Grapalat" w:cs="Sylfaen"/>
          <w:sz w:val="22"/>
          <w:szCs w:val="22"/>
        </w:rPr>
      </w:pPr>
    </w:p>
    <w:p w14:paraId="0DDC21E5" w14:textId="77777777" w:rsidR="00F02279" w:rsidRPr="00E6597C" w:rsidRDefault="00F02279" w:rsidP="00F02279">
      <w:pPr>
        <w:tabs>
          <w:tab w:val="left" w:pos="360"/>
          <w:tab w:val="left" w:pos="540"/>
        </w:tabs>
        <w:ind w:left="-540" w:firstLine="180"/>
        <w:jc w:val="both"/>
        <w:rPr>
          <w:rFonts w:ascii="GHEA Grapalat" w:hAnsi="GHEA Grapalat" w:cs="Sylfaen"/>
          <w:sz w:val="20"/>
          <w:szCs w:val="20"/>
        </w:rPr>
      </w:pPr>
      <w:r w:rsidRPr="00E6597C">
        <w:rPr>
          <w:rFonts w:ascii="GHEA Grapalat" w:hAnsi="GHEA Grapalat" w:cs="Sylfaen"/>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E6597C">
        <w:rPr>
          <w:rFonts w:ascii="GHEA Grapalat" w:hAnsi="GHEA Grapalat" w:cs="Sylfaen"/>
          <w:sz w:val="20"/>
          <w:szCs w:val="20"/>
        </w:rPr>
        <w:t xml:space="preserve">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r w:rsidRPr="00E6597C">
        <w:rPr>
          <w:rFonts w:ascii="GHEA Grapalat" w:hAnsi="GHEA Grapalat" w:cs="Sylfaen"/>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այսուհետ</w:t>
      </w:r>
      <w:proofErr w:type="spellEnd"/>
      <w:r w:rsidRPr="00E6597C">
        <w:rPr>
          <w:rFonts w:ascii="GHEA Grapalat" w:hAnsi="GHEA Grapalat" w:cs="Sylfaen"/>
          <w:sz w:val="20"/>
          <w:szCs w:val="20"/>
        </w:rPr>
        <w:t>` Պատվիրատու)   և</w:t>
      </w:r>
      <w:r w:rsidRPr="00E6597C">
        <w:rPr>
          <w:rFonts w:ascii="GHEA Grapalat" w:hAnsi="GHEA Grapalat" w:cs="Sylfaen"/>
          <w:sz w:val="20"/>
          <w:szCs w:val="20"/>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p>
    <w:p w14:paraId="510D0D48" w14:textId="77777777" w:rsidR="00F02279" w:rsidRPr="00E6597C" w:rsidRDefault="00F02279" w:rsidP="00F02279">
      <w:pPr>
        <w:tabs>
          <w:tab w:val="left" w:pos="360"/>
          <w:tab w:val="left" w:pos="540"/>
        </w:tabs>
        <w:ind w:right="-360"/>
        <w:jc w:val="both"/>
        <w:rPr>
          <w:rFonts w:ascii="GHEA Grapalat" w:hAnsi="GHEA Grapalat" w:cs="Sylfaen"/>
          <w:sz w:val="12"/>
          <w:szCs w:val="12"/>
        </w:rPr>
      </w:pPr>
      <w:r w:rsidRPr="00E6597C">
        <w:rPr>
          <w:rFonts w:ascii="GHEA Grapalat" w:hAnsi="GHEA Grapalat" w:cs="Sylfaen"/>
        </w:rPr>
        <w:t xml:space="preserve">                                           </w:t>
      </w:r>
      <w:proofErr w:type="spellStart"/>
      <w:r w:rsidRPr="00E6597C">
        <w:rPr>
          <w:rFonts w:ascii="GHEA Grapalat" w:hAnsi="GHEA Grapalat" w:cs="Sylfaen"/>
          <w:sz w:val="12"/>
          <w:szCs w:val="12"/>
        </w:rPr>
        <w:t>Պատվիրատուի</w:t>
      </w:r>
      <w:proofErr w:type="spellEnd"/>
      <w:r w:rsidRPr="00E6597C">
        <w:rPr>
          <w:rFonts w:ascii="GHEA Grapalat" w:hAnsi="GHEA Grapalat" w:cs="Sylfaen"/>
          <w:sz w:val="12"/>
          <w:szCs w:val="12"/>
        </w:rPr>
        <w:t xml:space="preserve"> </w:t>
      </w:r>
      <w:proofErr w:type="spellStart"/>
      <w:r w:rsidRPr="00E6597C">
        <w:rPr>
          <w:rFonts w:ascii="GHEA Grapalat" w:hAnsi="GHEA Grapalat" w:cs="Sylfaen"/>
          <w:sz w:val="12"/>
          <w:szCs w:val="12"/>
        </w:rPr>
        <w:t>անունը</w:t>
      </w:r>
      <w:proofErr w:type="spellEnd"/>
      <w:r w:rsidRPr="00E6597C">
        <w:rPr>
          <w:rFonts w:ascii="GHEA Grapalat" w:hAnsi="GHEA Grapalat" w:cs="Sylfaen"/>
          <w:sz w:val="12"/>
          <w:szCs w:val="12"/>
        </w:rPr>
        <w:t xml:space="preserve">                                                                                                 </w:t>
      </w:r>
      <w:proofErr w:type="spellStart"/>
      <w:r w:rsidRPr="00E6597C">
        <w:rPr>
          <w:rFonts w:ascii="GHEA Grapalat" w:hAnsi="GHEA Grapalat" w:cs="Sylfaen"/>
          <w:sz w:val="12"/>
          <w:szCs w:val="12"/>
        </w:rPr>
        <w:t>Կատարողի</w:t>
      </w:r>
      <w:proofErr w:type="spellEnd"/>
      <w:r w:rsidRPr="00E6597C">
        <w:rPr>
          <w:rFonts w:ascii="GHEA Grapalat" w:hAnsi="GHEA Grapalat" w:cs="Sylfaen"/>
          <w:sz w:val="12"/>
          <w:szCs w:val="12"/>
        </w:rPr>
        <w:t xml:space="preserve"> </w:t>
      </w:r>
      <w:proofErr w:type="spellStart"/>
      <w:r w:rsidRPr="00E6597C">
        <w:rPr>
          <w:rFonts w:ascii="GHEA Grapalat" w:hAnsi="GHEA Grapalat" w:cs="Sylfaen"/>
          <w:sz w:val="12"/>
          <w:szCs w:val="12"/>
        </w:rPr>
        <w:t>անունը</w:t>
      </w:r>
      <w:proofErr w:type="spellEnd"/>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ատարող</w:t>
      </w:r>
      <w:proofErr w:type="spellEnd"/>
      <w:r w:rsidRPr="00E6597C">
        <w:rPr>
          <w:rFonts w:ascii="GHEA Grapalat" w:hAnsi="GHEA Grapalat" w:cs="Sylfaen"/>
          <w:sz w:val="20"/>
          <w:szCs w:val="20"/>
          <w:lang w:val="hy-AM"/>
        </w:rPr>
        <w:t>)</w:t>
      </w:r>
      <w:r w:rsidRPr="00E6597C">
        <w:rPr>
          <w:rFonts w:ascii="GHEA Grapalat" w:hAnsi="GHEA Grapalat" w:cs="Sylfaen"/>
          <w:sz w:val="20"/>
          <w:szCs w:val="20"/>
        </w:rPr>
        <w:t xml:space="preserve"> միջև</w:t>
      </w:r>
      <w:r w:rsidRPr="00E6597C">
        <w:rPr>
          <w:rFonts w:ascii="GHEA Grapalat" w:hAnsi="GHEA Grapalat" w:cs="Sylfaen"/>
        </w:rPr>
        <w:t xml:space="preserve"> </w:t>
      </w:r>
      <w:r w:rsidRPr="00E6597C">
        <w:rPr>
          <w:rFonts w:ascii="GHEA Grapalat" w:hAnsi="GHEA Grapalat" w:cs="Sylfaen"/>
          <w:sz w:val="20"/>
        </w:rPr>
        <w:t xml:space="preserve">20     թ. </w:t>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proofErr w:type="spellStart"/>
            <w:r w:rsidRPr="00E6597C">
              <w:rPr>
                <w:rFonts w:ascii="GHEA Grapalat" w:hAnsi="GHEA Grapalat" w:cs="Sylfaen"/>
                <w:b/>
                <w:bCs/>
                <w:sz w:val="22"/>
                <w:szCs w:val="22"/>
              </w:rPr>
              <w:t>Հանձնեց</w:t>
            </w:r>
            <w:proofErr w:type="spellEnd"/>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w:t>
            </w:r>
            <w:proofErr w:type="spellStart"/>
            <w:r w:rsidRPr="00E6597C">
              <w:rPr>
                <w:rFonts w:ascii="GHEA Grapalat" w:hAnsi="GHEA Grapalat" w:cs="Sylfaen"/>
                <w:b/>
                <w:bCs/>
                <w:sz w:val="22"/>
                <w:szCs w:val="22"/>
              </w:rPr>
              <w:t>Ընդունեց</w:t>
            </w:r>
            <w:proofErr w:type="spellEnd"/>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հայտը</w:t>
      </w:r>
      <w:proofErr w:type="spellEnd"/>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նախագծած</w:t>
      </w:r>
      <w:proofErr w:type="spellEnd"/>
      <w:r w:rsidRPr="00E6597C">
        <w:rPr>
          <w:rFonts w:ascii="GHEA Grapalat" w:hAnsi="GHEA Grapalat" w:cs="Sylfaen"/>
          <w:sz w:val="20"/>
          <w:szCs w:val="20"/>
          <w:lang w:eastAsia="ru-RU"/>
        </w:rPr>
        <w:t xml:space="preserve"> </w:t>
      </w:r>
      <w:proofErr w:type="spellStart"/>
      <w:r w:rsidRPr="00E6597C">
        <w:rPr>
          <w:rFonts w:ascii="GHEA Grapalat" w:hAnsi="GHEA Grapalat" w:cs="Sylfaen"/>
          <w:sz w:val="20"/>
          <w:szCs w:val="20"/>
          <w:lang w:eastAsia="ru-RU"/>
        </w:rPr>
        <w:t>ներկայացուցիչ</w:t>
      </w:r>
      <w:proofErr w:type="spellEnd"/>
      <w:r w:rsidRPr="00E6597C">
        <w:rPr>
          <w:rFonts w:ascii="GHEA Grapalat" w:hAnsi="GHEA Grapalat" w:cs="Sylfaen"/>
          <w:sz w:val="20"/>
          <w:szCs w:val="20"/>
          <w:lang w:eastAsia="ru-RU"/>
        </w:rPr>
        <w:t>`</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916EDA" w:rsidRPr="00CA4668" w:rsidRDefault="00916EDA"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w:txbxContent>
                    <w:p w14:paraId="7D21F144" w14:textId="77777777" w:rsidR="00916EDA" w:rsidRPr="00CA4668" w:rsidRDefault="00916EDA" w:rsidP="00F02279"/>
                  </w:txbxContent>
                </v:textbox>
              </v:rect>
            </w:pict>
          </mc:Fallback>
        </mc:AlternateContent>
      </w:r>
      <w:r w:rsidRPr="00E6597C">
        <w:rPr>
          <w:rFonts w:ascii="GHEA Grapalat" w:hAnsi="GHEA Grapalat"/>
          <w:noProof/>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916EDA" w:rsidRPr="0026158D" w:rsidRDefault="00916EDA"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w:txbxContent>
                    <w:p w14:paraId="010A5910" w14:textId="77777777" w:rsidR="00916EDA" w:rsidRPr="0026158D" w:rsidRDefault="00916EDA"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27603B" w14:paraId="39BCD74B" w14:textId="77777777" w:rsidTr="00545BDE">
        <w:trPr>
          <w:tblCellSpacing w:w="7" w:type="dxa"/>
          <w:jc w:val="center"/>
        </w:trPr>
        <w:tc>
          <w:tcPr>
            <w:tcW w:w="0" w:type="auto"/>
            <w:vAlign w:val="center"/>
          </w:tcPr>
          <w:p w14:paraId="386C3BEC" w14:textId="2B03B6C2" w:rsidR="00F02279" w:rsidRPr="008857D0" w:rsidRDefault="00AB7AF9" w:rsidP="00545BDE">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8857D0">
              <w:rPr>
                <w:rFonts w:ascii="GHEA Grapalat" w:hAnsi="GHEA Grapalat"/>
                <w:iCs/>
                <w:color w:val="000000"/>
                <w:sz w:val="21"/>
                <w:szCs w:val="21"/>
                <w:lang w:val="ru-RU"/>
              </w:rPr>
              <w:t xml:space="preserve"> </w:t>
            </w:r>
            <w:proofErr w:type="spellStart"/>
            <w:r w:rsidR="00F02279" w:rsidRPr="00E6597C">
              <w:rPr>
                <w:rFonts w:ascii="GHEA Grapalat" w:hAnsi="GHEA Grapalat"/>
                <w:iCs/>
                <w:color w:val="000000"/>
                <w:sz w:val="21"/>
                <w:szCs w:val="21"/>
              </w:rPr>
              <w:t>կողմ</w:t>
            </w:r>
            <w:proofErr w:type="spellEnd"/>
            <w:r w:rsidR="00F02279" w:rsidRPr="008857D0">
              <w:rPr>
                <w:rFonts w:ascii="GHEA Grapalat" w:hAnsi="GHEA Grapalat"/>
                <w:iCs/>
                <w:color w:val="000000"/>
                <w:sz w:val="21"/>
                <w:szCs w:val="21"/>
                <w:lang w:val="ru-RU"/>
              </w:rPr>
              <w:t xml:space="preserve"> </w:t>
            </w:r>
          </w:p>
          <w:p w14:paraId="2B439677" w14:textId="77777777" w:rsidR="00F02279" w:rsidRPr="008857D0" w:rsidRDefault="00F02279" w:rsidP="00545BDE">
            <w:pPr>
              <w:jc w:val="center"/>
              <w:rPr>
                <w:rFonts w:ascii="GHEA Grapalat" w:hAnsi="GHEA Grapalat"/>
                <w:iCs/>
                <w:color w:val="000000"/>
                <w:sz w:val="21"/>
                <w:szCs w:val="21"/>
                <w:lang w:val="ru-RU"/>
              </w:rPr>
            </w:pPr>
            <w:r w:rsidRPr="008857D0">
              <w:rPr>
                <w:rFonts w:ascii="GHEA Grapalat" w:hAnsi="GHEA Grapalat"/>
                <w:iCs/>
                <w:color w:val="000000"/>
                <w:sz w:val="21"/>
                <w:szCs w:val="21"/>
                <w:lang w:val="ru-RU"/>
              </w:rPr>
              <w:t>___________________________</w:t>
            </w:r>
          </w:p>
          <w:p w14:paraId="5AF022E1" w14:textId="77777777" w:rsidR="00F02279" w:rsidRPr="008857D0" w:rsidRDefault="00F02279" w:rsidP="00545BDE">
            <w:pPr>
              <w:jc w:val="center"/>
              <w:rPr>
                <w:rFonts w:ascii="GHEA Grapalat" w:hAnsi="GHEA Grapalat"/>
                <w:iCs/>
                <w:color w:val="000000"/>
                <w:sz w:val="21"/>
                <w:szCs w:val="21"/>
                <w:lang w:val="ru-RU"/>
              </w:rPr>
            </w:pPr>
            <w:r w:rsidRPr="008857D0">
              <w:rPr>
                <w:rFonts w:ascii="GHEA Grapalat" w:hAnsi="GHEA Grapalat"/>
                <w:iCs/>
                <w:color w:val="000000"/>
                <w:sz w:val="21"/>
                <w:szCs w:val="21"/>
                <w:lang w:val="ru-RU"/>
              </w:rPr>
              <w:t>___________________________</w:t>
            </w:r>
          </w:p>
          <w:p w14:paraId="4976EECD" w14:textId="77777777" w:rsidR="00F02279" w:rsidRPr="008857D0"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8857D0">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8857D0">
              <w:rPr>
                <w:rFonts w:ascii="GHEA Grapalat" w:hAnsi="GHEA Grapalat"/>
                <w:iCs/>
                <w:color w:val="000000"/>
                <w:sz w:val="21"/>
                <w:szCs w:val="21"/>
                <w:lang w:val="ru-RU"/>
              </w:rPr>
              <w:t xml:space="preserve"> ______________</w:t>
            </w:r>
          </w:p>
          <w:p w14:paraId="72B3F8E0" w14:textId="77777777" w:rsidR="00F02279" w:rsidRPr="008857D0"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8857D0">
              <w:rPr>
                <w:rFonts w:ascii="GHEA Grapalat" w:hAnsi="GHEA Grapalat"/>
                <w:iCs/>
                <w:color w:val="000000"/>
                <w:sz w:val="21"/>
                <w:szCs w:val="21"/>
                <w:lang w:val="ru-RU"/>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9501" w14:textId="77777777" w:rsidR="00D13DE1" w:rsidRDefault="00D13DE1">
      <w:r>
        <w:separator/>
      </w:r>
    </w:p>
  </w:endnote>
  <w:endnote w:type="continuationSeparator" w:id="0">
    <w:p w14:paraId="0F17C310" w14:textId="77777777" w:rsidR="00D13DE1" w:rsidRDefault="00D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68E6" w14:textId="77777777" w:rsidR="00D13DE1" w:rsidRDefault="00D13DE1">
      <w:r>
        <w:separator/>
      </w:r>
    </w:p>
  </w:footnote>
  <w:footnote w:type="continuationSeparator" w:id="0">
    <w:p w14:paraId="1979108D" w14:textId="77777777" w:rsidR="00D13DE1" w:rsidRDefault="00D13DE1">
      <w:r>
        <w:continuationSeparator/>
      </w:r>
    </w:p>
  </w:footnote>
  <w:footnote w:id="1">
    <w:p w14:paraId="71BFBD9E" w14:textId="77777777" w:rsidR="009B428C" w:rsidRPr="00D70570" w:rsidRDefault="009B428C" w:rsidP="009B428C">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0E08D1" w:rsidRPr="003B5430" w:rsidRDefault="000E08D1"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677D18E0" w14:textId="122DB75E" w:rsidR="00362394" w:rsidRPr="00362394" w:rsidRDefault="00362394">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470CD661" w14:textId="77777777" w:rsidR="00362394" w:rsidRDefault="00362394"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362394" w:rsidRPr="00362394" w:rsidRDefault="00362394">
      <w:pPr>
        <w:pStyle w:val="FootnoteText"/>
        <w:rPr>
          <w:rFonts w:asciiTheme="minorHAnsi" w:hAnsiTheme="minorHAnsi"/>
          <w:lang w:val="hy-AM"/>
        </w:rPr>
      </w:pPr>
    </w:p>
  </w:footnote>
  <w:footnote w:id="5">
    <w:p w14:paraId="526C17D1" w14:textId="5049FB2D" w:rsidR="00412D6A" w:rsidRPr="00385051" w:rsidRDefault="00412D6A"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412D6A" w:rsidRPr="00412D6A" w:rsidRDefault="00412D6A">
      <w:pPr>
        <w:pStyle w:val="FootnoteText"/>
        <w:rPr>
          <w:rFonts w:asciiTheme="minorHAnsi" w:hAnsiTheme="minorHAnsi"/>
          <w:lang w:val="hy-AM"/>
        </w:rPr>
      </w:pPr>
    </w:p>
  </w:footnote>
  <w:footnote w:id="6">
    <w:p w14:paraId="5003E0EE" w14:textId="79A63B2B" w:rsidR="009111E6" w:rsidRPr="009111E6" w:rsidRDefault="009111E6">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7">
    <w:p w14:paraId="5129DC30" w14:textId="5656E4DD" w:rsidR="009111E6" w:rsidRPr="009111E6" w:rsidRDefault="009111E6">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240"/>
    <w:multiLevelType w:val="hybridMultilevel"/>
    <w:tmpl w:val="5EEA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92753040">
    <w:abstractNumId w:val="26"/>
  </w:num>
  <w:num w:numId="2" w16cid:durableId="2134713973">
    <w:abstractNumId w:val="9"/>
  </w:num>
  <w:num w:numId="3" w16cid:durableId="356661833">
    <w:abstractNumId w:val="23"/>
  </w:num>
  <w:num w:numId="4" w16cid:durableId="632910840">
    <w:abstractNumId w:val="17"/>
  </w:num>
  <w:num w:numId="5" w16cid:durableId="395013090">
    <w:abstractNumId w:val="29"/>
  </w:num>
  <w:num w:numId="6" w16cid:durableId="910585088">
    <w:abstractNumId w:val="26"/>
    <w:lvlOverride w:ilvl="0">
      <w:startOverride w:val="1"/>
    </w:lvlOverride>
    <w:lvlOverride w:ilvl="1"/>
    <w:lvlOverride w:ilvl="2"/>
    <w:lvlOverride w:ilvl="3"/>
    <w:lvlOverride w:ilvl="4"/>
    <w:lvlOverride w:ilvl="5"/>
    <w:lvlOverride w:ilvl="6"/>
    <w:lvlOverride w:ilvl="7"/>
    <w:lvlOverride w:ilvl="8"/>
  </w:num>
  <w:num w:numId="7" w16cid:durableId="1724870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5553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865636">
    <w:abstractNumId w:val="21"/>
  </w:num>
  <w:num w:numId="10" w16cid:durableId="207572518">
    <w:abstractNumId w:val="5"/>
  </w:num>
  <w:num w:numId="11" w16cid:durableId="135030421">
    <w:abstractNumId w:val="7"/>
  </w:num>
  <w:num w:numId="12" w16cid:durableId="1986423452">
    <w:abstractNumId w:val="34"/>
  </w:num>
  <w:num w:numId="13" w16cid:durableId="808860492">
    <w:abstractNumId w:val="31"/>
  </w:num>
  <w:num w:numId="14" w16cid:durableId="1792238325">
    <w:abstractNumId w:val="12"/>
  </w:num>
  <w:num w:numId="15" w16cid:durableId="2146003590">
    <w:abstractNumId w:val="32"/>
  </w:num>
  <w:num w:numId="16" w16cid:durableId="989094991">
    <w:abstractNumId w:val="16"/>
  </w:num>
  <w:num w:numId="17" w16cid:durableId="915092369">
    <w:abstractNumId w:val="6"/>
  </w:num>
  <w:num w:numId="18" w16cid:durableId="2002811148">
    <w:abstractNumId w:val="1"/>
  </w:num>
  <w:num w:numId="19" w16cid:durableId="339433153">
    <w:abstractNumId w:val="4"/>
  </w:num>
  <w:num w:numId="20" w16cid:durableId="417945917">
    <w:abstractNumId w:val="3"/>
  </w:num>
  <w:num w:numId="21" w16cid:durableId="929512526">
    <w:abstractNumId w:val="35"/>
  </w:num>
  <w:num w:numId="22" w16cid:durableId="882324746">
    <w:abstractNumId w:val="33"/>
  </w:num>
  <w:num w:numId="23" w16cid:durableId="1636179592">
    <w:abstractNumId w:val="27"/>
  </w:num>
  <w:num w:numId="24" w16cid:durableId="612789270">
    <w:abstractNumId w:val="0"/>
  </w:num>
  <w:num w:numId="25" w16cid:durableId="1053695457">
    <w:abstractNumId w:val="15"/>
  </w:num>
  <w:num w:numId="26" w16cid:durableId="655302876">
    <w:abstractNumId w:val="19"/>
  </w:num>
  <w:num w:numId="27" w16cid:durableId="1193609830">
    <w:abstractNumId w:val="25"/>
  </w:num>
  <w:num w:numId="28" w16cid:durableId="1387340800">
    <w:abstractNumId w:val="11"/>
  </w:num>
  <w:num w:numId="29" w16cid:durableId="1054231098">
    <w:abstractNumId w:val="10"/>
  </w:num>
  <w:num w:numId="30" w16cid:durableId="336347759">
    <w:abstractNumId w:val="14"/>
  </w:num>
  <w:num w:numId="31" w16cid:durableId="1059012414">
    <w:abstractNumId w:val="24"/>
  </w:num>
  <w:num w:numId="32" w16cid:durableId="321080624">
    <w:abstractNumId w:val="18"/>
  </w:num>
  <w:num w:numId="33" w16cid:durableId="188758265">
    <w:abstractNumId w:val="20"/>
  </w:num>
  <w:num w:numId="34" w16cid:durableId="1173254928">
    <w:abstractNumId w:val="2"/>
  </w:num>
  <w:num w:numId="35" w16cid:durableId="101803832">
    <w:abstractNumId w:val="8"/>
  </w:num>
  <w:num w:numId="36" w16cid:durableId="629944563">
    <w:abstractNumId w:val="13"/>
  </w:num>
  <w:num w:numId="37" w16cid:durableId="1782068956">
    <w:abstractNumId w:val="28"/>
  </w:num>
  <w:num w:numId="38" w16cid:durableId="1381510815">
    <w:abstractNumId w:val="22"/>
  </w:num>
  <w:num w:numId="39" w16cid:durableId="41971421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0A2F"/>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47E42"/>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A6A"/>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50C6"/>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22A3"/>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46C6"/>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03B"/>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879F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185"/>
    <w:rsid w:val="00334564"/>
    <w:rsid w:val="0033485D"/>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A85"/>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04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07E"/>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701"/>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5C"/>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097"/>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1EF"/>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57D0"/>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428C"/>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0C"/>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332"/>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689D"/>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930"/>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3DE1"/>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06D"/>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Normal"/>
    <w:qFormat/>
    <w:rsid w:val="00E6106D"/>
    <w:pPr>
      <w:ind w:left="720"/>
      <w:contextualSpacing/>
    </w:pPr>
  </w:style>
  <w:style w:type="paragraph" w:customStyle="1" w:styleId="ListParagraph2">
    <w:name w:val="List Paragraph2"/>
    <w:basedOn w:val="Normal"/>
    <w:rsid w:val="00E6106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FB2-4710-42F9-8876-FC43188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63</Pages>
  <Words>20245</Words>
  <Characters>115397</Characters>
  <Application>Microsoft Office Word</Application>
  <DocSecurity>0</DocSecurity>
  <Lines>961</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135372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Mkhchyan Ararat</cp:lastModifiedBy>
  <cp:revision>84</cp:revision>
  <cp:lastPrinted>2018-02-16T07:12:00Z</cp:lastPrinted>
  <dcterms:created xsi:type="dcterms:W3CDTF">2022-10-31T10:47:00Z</dcterms:created>
  <dcterms:modified xsi:type="dcterms:W3CDTF">2024-11-12T08:51:00Z</dcterms:modified>
</cp:coreProperties>
</file>