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5EF7" w14:textId="77777777" w:rsidR="00BA7183" w:rsidRPr="00004CD9" w:rsidRDefault="00BA7183" w:rsidP="00BA7183">
      <w:pPr>
        <w:jc w:val="right"/>
        <w:rPr>
          <w:rFonts w:ascii="GHEA Grapalat" w:hAnsi="GHEA Grapalat" w:cstheme="minorBidi"/>
          <w:b w:val="0"/>
          <w:szCs w:val="22"/>
        </w:rPr>
      </w:pPr>
      <w:r w:rsidRPr="00004CD9">
        <w:rPr>
          <w:rFonts w:ascii="GHEA Grapalat" w:hAnsi="GHEA Grapalat"/>
          <w:b w:val="0"/>
        </w:rPr>
        <w:t>ՆԱԽԱԳԻԾ</w:t>
      </w:r>
    </w:p>
    <w:p w14:paraId="2A090897" w14:textId="77777777" w:rsidR="00BA7183" w:rsidRPr="00004CD9" w:rsidRDefault="00BA7183" w:rsidP="00BA7183">
      <w:pPr>
        <w:jc w:val="center"/>
        <w:rPr>
          <w:rFonts w:ascii="GHEA Grapalat" w:hAnsi="GHEA Grapalat"/>
          <w:b w:val="0"/>
        </w:rPr>
      </w:pPr>
    </w:p>
    <w:p w14:paraId="379B610C" w14:textId="59458BCC" w:rsidR="00BA7183" w:rsidRPr="00004CD9" w:rsidRDefault="00BA7183" w:rsidP="00BA7183">
      <w:pPr>
        <w:jc w:val="center"/>
        <w:rPr>
          <w:rFonts w:ascii="GHEA Grapalat" w:hAnsi="GHEA Grapalat"/>
          <w:b w:val="0"/>
        </w:rPr>
      </w:pPr>
      <w:r w:rsidRPr="00004CD9">
        <w:rPr>
          <w:rFonts w:ascii="GHEA Grapalat" w:hAnsi="GHEA Grapalat"/>
          <w:noProof/>
        </w:rPr>
        <w:drawing>
          <wp:inline distT="0" distB="0" distL="0" distR="0" wp14:anchorId="2C29ABED" wp14:editId="6055DE7F">
            <wp:extent cx="1447800" cy="904875"/>
            <wp:effectExtent l="0" t="0" r="0" b="9525"/>
            <wp:docPr id="3" name="Рисунок 3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DB2E" w14:textId="77777777" w:rsidR="00BA7183" w:rsidRPr="007A7467" w:rsidRDefault="00BA7183" w:rsidP="00BA7183">
      <w:pPr>
        <w:jc w:val="center"/>
        <w:rPr>
          <w:rFonts w:ascii="GHEA Grapalat" w:hAnsi="GHEA Grapalat"/>
          <w:bCs/>
          <w:sz w:val="28"/>
          <w:lang w:val="hy-AM"/>
        </w:rPr>
      </w:pPr>
      <w:r w:rsidRPr="007A7467">
        <w:rPr>
          <w:rFonts w:ascii="GHEA Grapalat" w:hAnsi="GHEA Grapalat"/>
          <w:bCs/>
          <w:sz w:val="28"/>
        </w:rPr>
        <w:t xml:space="preserve">ՀԱՅԱՍՏԱՆԻ ՀԱՆՐԱՊԵՏՈՒԹՅԱՆ </w:t>
      </w:r>
      <w:r w:rsidRPr="007A7467">
        <w:rPr>
          <w:rFonts w:ascii="GHEA Grapalat" w:hAnsi="GHEA Grapalat"/>
          <w:bCs/>
          <w:sz w:val="28"/>
          <w:lang w:val="hy-AM"/>
        </w:rPr>
        <w:t xml:space="preserve">ԼՈՌՈՒ ՄԱՐԶԻ ՓԱՄԲԱԿ </w:t>
      </w:r>
    </w:p>
    <w:p w14:paraId="59735B09" w14:textId="77777777" w:rsidR="00BA7183" w:rsidRPr="007A7467" w:rsidRDefault="00BA7183" w:rsidP="00BA7183">
      <w:pPr>
        <w:jc w:val="center"/>
        <w:rPr>
          <w:rFonts w:ascii="GHEA Grapalat" w:hAnsi="GHEA Grapalat"/>
          <w:bCs/>
          <w:sz w:val="28"/>
          <w:lang w:val="hy-AM"/>
        </w:rPr>
      </w:pPr>
      <w:r w:rsidRPr="007A7467">
        <w:rPr>
          <w:rFonts w:ascii="GHEA Grapalat" w:hAnsi="GHEA Grapalat"/>
          <w:bCs/>
          <w:sz w:val="28"/>
          <w:lang w:val="hy-AM"/>
        </w:rPr>
        <w:t>ՀԱՄԱՅՆՔԻ ԱՎԱԳԱՆԻ</w:t>
      </w:r>
    </w:p>
    <w:p w14:paraId="3978549E" w14:textId="3BE519B0" w:rsidR="00BA7183" w:rsidRPr="00004CD9" w:rsidRDefault="00BA7183" w:rsidP="00BA7183">
      <w:pPr>
        <w:jc w:val="center"/>
        <w:rPr>
          <w:rFonts w:ascii="GHEA Grapalat" w:hAnsi="GHEA Grapalat"/>
          <w:b w:val="0"/>
          <w:lang w:val="hy-AM"/>
        </w:rPr>
      </w:pPr>
      <w:r w:rsidRPr="00004CD9">
        <w:rPr>
          <w:rFonts w:ascii="GHEA Grapalat" w:hAnsi="GHEA Grapalat"/>
          <w:b w:val="0"/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983B987" wp14:editId="2FD5E5F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43747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" strokecolor="black [3213]" strokeweight="2.5pt">
                <o:lock v:ext="edit" shapetype="f"/>
              </v:line>
            </w:pict>
          </mc:Fallback>
        </mc:AlternateContent>
      </w:r>
      <w:r w:rsidRPr="00004CD9">
        <w:rPr>
          <w:rFonts w:ascii="GHEA Grapalat" w:hAnsi="GHEA Grapalat"/>
          <w:b w:val="0"/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713C78" wp14:editId="3A18CF9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279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76B9B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" strokecolor="black [3213]">
                <o:lock v:ext="edit" shapetype="f"/>
              </v:line>
            </w:pict>
          </mc:Fallback>
        </mc:AlternateContent>
      </w:r>
    </w:p>
    <w:p w14:paraId="5852FDE6" w14:textId="77777777" w:rsidR="00BA7183" w:rsidRPr="00004CD9" w:rsidRDefault="00BA7183" w:rsidP="00BA7183">
      <w:pPr>
        <w:rPr>
          <w:rFonts w:ascii="GHEA Grapalat" w:hAnsi="GHEA Grapalat"/>
          <w:b w:val="0"/>
          <w:sz w:val="18"/>
          <w:szCs w:val="18"/>
          <w:lang w:val="hy-AM"/>
        </w:rPr>
      </w:pPr>
      <w:r w:rsidRPr="00004CD9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004CD9">
        <w:rPr>
          <w:rFonts w:ascii="Calibri" w:hAnsi="Calibri" w:cs="Calibri"/>
          <w:sz w:val="18"/>
          <w:szCs w:val="18"/>
          <w:lang w:val="hy-AM"/>
        </w:rPr>
        <w:t> 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Լոռու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մարզի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Փամբակ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համայնք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04CD9">
        <w:rPr>
          <w:rFonts w:ascii="GHEA Grapalat" w:hAnsi="GHEA Grapalat"/>
          <w:sz w:val="18"/>
          <w:szCs w:val="18"/>
          <w:lang w:val="hy-AM"/>
        </w:rPr>
        <w:br/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ՀՀ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, 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Լոռու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մարզ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, 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գ</w:t>
      </w:r>
      <w:r w:rsidRPr="00004CD9">
        <w:rPr>
          <w:rFonts w:ascii="GHEA Grapalat" w:hAnsi="GHEA Grapalat"/>
          <w:sz w:val="18"/>
          <w:szCs w:val="18"/>
          <w:lang w:val="hy-AM"/>
        </w:rPr>
        <w:t>.</w:t>
      </w:r>
      <w:r w:rsidRPr="00004CD9">
        <w:rPr>
          <w:rFonts w:ascii="GHEA Grapalat" w:hAnsi="GHEA Grapalat" w:cs="GHEA Grapalat"/>
          <w:sz w:val="18"/>
          <w:szCs w:val="18"/>
          <w:lang w:val="hy-AM"/>
        </w:rPr>
        <w:t>Փամբակ</w:t>
      </w:r>
      <w:r w:rsidRPr="00004CD9">
        <w:rPr>
          <w:rFonts w:ascii="GHEA Grapalat" w:hAnsi="GHEA Grapalat"/>
          <w:sz w:val="18"/>
          <w:szCs w:val="18"/>
          <w:lang w:val="hy-AM"/>
        </w:rPr>
        <w:t xml:space="preserve">, +374 98393131, info@pambak.am, </w:t>
      </w:r>
      <w:hyperlink r:id="rId6" w:history="1">
        <w:r w:rsidRPr="00004CD9">
          <w:rPr>
            <w:rStyle w:val="a8"/>
            <w:rFonts w:ascii="GHEA Grapalat" w:hAnsi="GHEA Grapalat"/>
            <w:sz w:val="18"/>
            <w:szCs w:val="18"/>
            <w:lang w:val="hy-AM"/>
          </w:rPr>
          <w:t>pambak.lori@mta.gov.am</w:t>
        </w:r>
      </w:hyperlink>
    </w:p>
    <w:p w14:paraId="02E34BDB" w14:textId="77777777" w:rsidR="00BA7183" w:rsidRPr="00004CD9" w:rsidRDefault="00BA7183" w:rsidP="00BA7183">
      <w:pPr>
        <w:rPr>
          <w:rFonts w:ascii="GHEA Grapalat" w:eastAsiaTheme="minorEastAsia" w:hAnsi="GHEA Grapalat"/>
          <w:sz w:val="18"/>
          <w:szCs w:val="18"/>
          <w:lang w:val="hy-AM"/>
        </w:rPr>
      </w:pPr>
    </w:p>
    <w:p w14:paraId="64E1C83A" w14:textId="77777777" w:rsidR="00BA7183" w:rsidRPr="00004CD9" w:rsidRDefault="00BA7183" w:rsidP="00BA7183">
      <w:pPr>
        <w:jc w:val="center"/>
        <w:rPr>
          <w:rFonts w:ascii="GHEA Grapalat" w:hAnsi="GHEA Grapalat"/>
          <w:b w:val="0"/>
          <w:sz w:val="28"/>
          <w:szCs w:val="22"/>
          <w:lang w:val="hy-AM"/>
        </w:rPr>
      </w:pPr>
      <w:r w:rsidRPr="00004CD9">
        <w:rPr>
          <w:rFonts w:ascii="GHEA Grapalat" w:hAnsi="GHEA Grapalat"/>
          <w:b w:val="0"/>
          <w:sz w:val="28"/>
          <w:lang w:val="hy-AM"/>
        </w:rPr>
        <w:t xml:space="preserve">ՈՐՈՇՈՒՄ </w:t>
      </w:r>
    </w:p>
    <w:p w14:paraId="44CB57B4" w14:textId="3577085D" w:rsidR="00BA7183" w:rsidRPr="00004CD9" w:rsidRDefault="00BA7183" w:rsidP="00BA7183">
      <w:pPr>
        <w:jc w:val="center"/>
        <w:rPr>
          <w:rFonts w:ascii="GHEA Grapalat" w:hAnsi="GHEA Grapalat"/>
          <w:sz w:val="20"/>
          <w:lang w:val="hy-AM"/>
        </w:rPr>
      </w:pPr>
      <w:r w:rsidRPr="00004CD9">
        <w:rPr>
          <w:rFonts w:ascii="GHEA Grapalat" w:hAnsi="GHEA Grapalat"/>
          <w:sz w:val="20"/>
          <w:lang w:val="hy-AM"/>
        </w:rPr>
        <w:t>«___»___________-ի  20</w:t>
      </w:r>
      <w:r w:rsidR="00C647E1" w:rsidRPr="00004CD9">
        <w:rPr>
          <w:rFonts w:ascii="GHEA Grapalat" w:hAnsi="GHEA Grapalat"/>
          <w:sz w:val="20"/>
          <w:lang w:val="hy-AM"/>
        </w:rPr>
        <w:t>2</w:t>
      </w:r>
      <w:r w:rsidR="00004CD9" w:rsidRPr="00004CD9">
        <w:rPr>
          <w:rFonts w:ascii="GHEA Grapalat" w:hAnsi="GHEA Grapalat"/>
          <w:sz w:val="20"/>
          <w:lang w:val="hy-AM"/>
        </w:rPr>
        <w:t>4</w:t>
      </w:r>
      <w:r w:rsidRPr="00004CD9">
        <w:rPr>
          <w:rFonts w:ascii="GHEA Grapalat" w:hAnsi="GHEA Grapalat"/>
          <w:sz w:val="20"/>
          <w:lang w:val="hy-AM"/>
        </w:rPr>
        <w:t xml:space="preserve"> թվականի  N___-Ն</w:t>
      </w:r>
    </w:p>
    <w:p w14:paraId="5B2372E0" w14:textId="77777777" w:rsidR="00BA7183" w:rsidRPr="00004CD9" w:rsidRDefault="00BA7183" w:rsidP="00BA7183">
      <w:pPr>
        <w:jc w:val="center"/>
        <w:rPr>
          <w:rFonts w:ascii="GHEA Grapalat" w:hAnsi="GHEA Grapalat"/>
          <w:b w:val="0"/>
          <w:sz w:val="20"/>
          <w:lang w:val="hy-AM"/>
        </w:rPr>
      </w:pPr>
    </w:p>
    <w:p w14:paraId="3E367CC7" w14:textId="77777777" w:rsidR="00411828" w:rsidRPr="00411828" w:rsidRDefault="00411828" w:rsidP="00411828">
      <w:pPr>
        <w:spacing w:before="100" w:beforeAutospacing="1" w:after="100" w:afterAutospacing="1"/>
        <w:jc w:val="center"/>
        <w:rPr>
          <w:rFonts w:ascii="GHEA Grapalat" w:hAnsi="GHEA Grapalat" w:cs="Times New Roman"/>
          <w:b w:val="0"/>
          <w:color w:val="000000"/>
          <w:sz w:val="18"/>
          <w:szCs w:val="18"/>
          <w:lang w:val="hy-AM" w:eastAsia="ru-RU"/>
        </w:rPr>
      </w:pP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>ՀԱՅԱՍՏԱՆԻ ՀԱՆՐԱՊԵՏՈՒԹՅԱՆ ԼՈՌՈՒ ՄԱՐԶԻ ՓԱՄԲԱԿ ՀԱՄԱՅՆՔԻ 2025-2027ԹԹ ՄԻՋՆԱԺԱՄԿԵՏ ԾԱԽՍԵՐԻ ԾՐԱԳԻՐԸ ՀԱՍՏԱՏԵԼՈՒ ՄԱՍԻՆ</w:t>
      </w:r>
    </w:p>
    <w:p w14:paraId="799DDA7F" w14:textId="77777777" w:rsidR="007A7467" w:rsidRPr="007A7467" w:rsidRDefault="007A7467" w:rsidP="00411828">
      <w:pPr>
        <w:spacing w:before="100" w:beforeAutospacing="1" w:after="100" w:afterAutospacing="1"/>
        <w:ind w:firstLine="720"/>
        <w:rPr>
          <w:rFonts w:ascii="GHEA Grapalat" w:hAnsi="GHEA Grapalat" w:cs="Times New Roman"/>
          <w:b w:val="0"/>
          <w:color w:val="000000"/>
          <w:sz w:val="16"/>
          <w:szCs w:val="16"/>
          <w:lang w:val="hy-AM" w:eastAsia="ru-RU"/>
        </w:rPr>
      </w:pPr>
    </w:p>
    <w:p w14:paraId="4B5DAD0B" w14:textId="585CC27B" w:rsidR="00411828" w:rsidRPr="00411828" w:rsidRDefault="00411828" w:rsidP="00411828">
      <w:pPr>
        <w:spacing w:before="100" w:beforeAutospacing="1" w:after="100" w:afterAutospacing="1"/>
        <w:ind w:firstLine="720"/>
        <w:rPr>
          <w:rFonts w:ascii="GHEA Grapalat" w:hAnsi="GHEA Grapalat" w:cs="Times New Roman"/>
          <w:b w:val="0"/>
          <w:color w:val="000000"/>
          <w:sz w:val="18"/>
          <w:szCs w:val="18"/>
          <w:lang w:val="hy-AM" w:eastAsia="ru-RU"/>
        </w:rPr>
      </w:pP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>Ղեկավարվելով «Տեղական ինքնակառավարման մասին» Հայաստանի Հանրապետության օրենքի 18-րդ հոդվածի 1-ին մասի 5-րդ կետի դրույթներով, Փամբակ համայնքի ավագանին՝</w:t>
      </w:r>
      <w:r w:rsidRPr="00411828">
        <w:rPr>
          <w:rFonts w:ascii="Calibri" w:hAnsi="Calibri" w:cs="Calibri"/>
          <w:b w:val="0"/>
          <w:color w:val="000000"/>
          <w:lang w:val="hy-AM" w:eastAsia="ru-RU"/>
        </w:rPr>
        <w:t> </w:t>
      </w:r>
      <w:r w:rsidRPr="00411828">
        <w:rPr>
          <w:rFonts w:ascii="GHEA Grapalat" w:hAnsi="GHEA Grapalat" w:cs="Times New Roman"/>
          <w:bCs/>
          <w:i/>
          <w:iCs/>
          <w:color w:val="000000"/>
          <w:lang w:val="hy-AM" w:eastAsia="ru-RU"/>
        </w:rPr>
        <w:t>որոշում է.</w:t>
      </w:r>
    </w:p>
    <w:p w14:paraId="63C45529" w14:textId="1E018BB1" w:rsidR="00411828" w:rsidRPr="00411828" w:rsidRDefault="00411828" w:rsidP="00411828">
      <w:pPr>
        <w:spacing w:before="100" w:beforeAutospacing="1" w:after="100" w:afterAutospacing="1"/>
        <w:ind w:firstLine="720"/>
        <w:rPr>
          <w:rFonts w:ascii="GHEA Grapalat" w:hAnsi="GHEA Grapalat" w:cs="Times New Roman"/>
          <w:b w:val="0"/>
          <w:color w:val="000000"/>
          <w:sz w:val="18"/>
          <w:szCs w:val="18"/>
          <w:lang w:val="hy-AM" w:eastAsia="ru-RU"/>
        </w:rPr>
      </w:pPr>
      <w:r>
        <w:rPr>
          <w:rFonts w:ascii="GHEA Grapalat" w:hAnsi="GHEA Grapalat" w:cs="Times New Roman"/>
          <w:b w:val="0"/>
          <w:color w:val="000000"/>
          <w:lang w:val="hy-AM" w:eastAsia="ru-RU"/>
        </w:rPr>
        <w:t xml:space="preserve">1. </w:t>
      </w: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>Հաստատել Հայաստանի Հանրապետության Լոռու մարզի Փամբակ համայնքի 2025-2027թվականների միջնաժամկետ ծախսերի ծրագիրը`</w:t>
      </w:r>
      <w:r>
        <w:rPr>
          <w:rFonts w:ascii="GHEA Grapalat" w:hAnsi="GHEA Grapalat" w:cs="Times New Roman"/>
          <w:b w:val="0"/>
          <w:color w:val="000000"/>
          <w:lang w:val="hy-AM" w:eastAsia="ru-RU"/>
        </w:rPr>
        <w:t xml:space="preserve"> </w:t>
      </w: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 xml:space="preserve">համաձայն </w:t>
      </w: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>1-</w:t>
      </w:r>
      <w:r>
        <w:rPr>
          <w:rFonts w:ascii="GHEA Grapalat" w:hAnsi="GHEA Grapalat" w:cs="Times New Roman"/>
          <w:b w:val="0"/>
          <w:color w:val="000000"/>
          <w:lang w:val="hy-AM" w:eastAsia="ru-RU"/>
        </w:rPr>
        <w:t xml:space="preserve">3 </w:t>
      </w: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>հավելված</w:t>
      </w:r>
      <w:r>
        <w:rPr>
          <w:rFonts w:ascii="GHEA Grapalat" w:hAnsi="GHEA Grapalat" w:cs="Times New Roman"/>
          <w:b w:val="0"/>
          <w:color w:val="000000"/>
          <w:lang w:val="hy-AM" w:eastAsia="ru-RU"/>
        </w:rPr>
        <w:t>ներ</w:t>
      </w:r>
      <w:r w:rsidRPr="00411828">
        <w:rPr>
          <w:rFonts w:ascii="GHEA Grapalat" w:hAnsi="GHEA Grapalat" w:cs="Times New Roman"/>
          <w:b w:val="0"/>
          <w:color w:val="000000"/>
          <w:lang w:val="hy-AM" w:eastAsia="ru-RU"/>
        </w:rPr>
        <w:t>ի:</w:t>
      </w:r>
    </w:p>
    <w:p w14:paraId="00CD3580" w14:textId="09FB3141" w:rsidR="00004CD9" w:rsidRPr="00004CD9" w:rsidRDefault="00411828" w:rsidP="00411828">
      <w:pPr>
        <w:pStyle w:val="a5"/>
        <w:spacing w:before="0" w:beforeAutospacing="0" w:after="0" w:afterAutospacing="0"/>
        <w:ind w:firstLine="720"/>
        <w:jc w:val="both"/>
        <w:rPr>
          <w:color w:val="333333"/>
          <w:lang w:val="hy-AM"/>
        </w:rPr>
      </w:pPr>
      <w:r w:rsidRPr="00411828">
        <w:rPr>
          <w:color w:val="333333"/>
          <w:lang w:val="hy-AM"/>
        </w:rPr>
        <w:t>2</w:t>
      </w:r>
      <w:r w:rsidR="00004CD9" w:rsidRPr="00BE0DEE">
        <w:rPr>
          <w:color w:val="333333"/>
          <w:lang w:val="hy-AM"/>
        </w:rPr>
        <w:t>.</w:t>
      </w:r>
      <w:r w:rsidR="00004CD9" w:rsidRPr="00BE0DEE">
        <w:rPr>
          <w:rFonts w:ascii="Calibri" w:hAnsi="Calibri" w:cs="Calibri"/>
          <w:color w:val="333333"/>
          <w:lang w:val="hy-AM"/>
        </w:rPr>
        <w:t> </w:t>
      </w:r>
      <w:r w:rsidR="00004CD9" w:rsidRPr="00BE0DEE">
        <w:rPr>
          <w:color w:val="333333"/>
          <w:lang w:val="hy-AM"/>
        </w:rPr>
        <w:t>Սույն որոշումն ուժի մեջ է մտնում պաշտոնական հրապարակմանը հաջորդող օրվանից</w:t>
      </w:r>
      <w:r w:rsidR="00004CD9" w:rsidRPr="00004CD9">
        <w:rPr>
          <w:color w:val="333333"/>
          <w:lang w:val="hy-AM"/>
        </w:rPr>
        <w:t>։</w:t>
      </w:r>
    </w:p>
    <w:p w14:paraId="79FAD0DD" w14:textId="77777777" w:rsidR="00BA7183" w:rsidRPr="00004CD9" w:rsidRDefault="00BA7183" w:rsidP="00BA7183">
      <w:pPr>
        <w:pStyle w:val="a5"/>
        <w:spacing w:before="0" w:beforeAutospacing="0" w:after="0" w:afterAutospacing="0"/>
        <w:ind w:firstLine="720"/>
        <w:rPr>
          <w:lang w:val="hy-AM"/>
        </w:rPr>
      </w:pPr>
    </w:p>
    <w:p w14:paraId="0ECA4093" w14:textId="77777777" w:rsidR="00C647E1" w:rsidRPr="00004CD9" w:rsidRDefault="00C647E1" w:rsidP="00BA7183">
      <w:pPr>
        <w:rPr>
          <w:rFonts w:ascii="GHEA Grapalat" w:hAnsi="GHEA Grapalat"/>
          <w:lang w:val="hy-AM"/>
        </w:rPr>
      </w:pPr>
    </w:p>
    <w:p w14:paraId="262BB828" w14:textId="57165511" w:rsidR="00BA7183" w:rsidRPr="00004CD9" w:rsidRDefault="00BA7183" w:rsidP="00BA7183">
      <w:pPr>
        <w:rPr>
          <w:rFonts w:ascii="GHEA Grapalat" w:hAnsi="GHEA Grapalat"/>
          <w:lang w:val="hy-AM"/>
        </w:rPr>
      </w:pPr>
      <w:r w:rsidRPr="00004CD9">
        <w:rPr>
          <w:rFonts w:ascii="GHEA Grapalat" w:hAnsi="GHEA Grapalat"/>
          <w:lang w:val="hy-AM"/>
        </w:rPr>
        <w:t xml:space="preserve">                                                              </w:t>
      </w:r>
    </w:p>
    <w:p w14:paraId="4F7C0C13" w14:textId="5F4BDE27" w:rsidR="00BA7183" w:rsidRPr="00004CD9" w:rsidRDefault="00BA7183" w:rsidP="00BA7183">
      <w:pPr>
        <w:rPr>
          <w:rFonts w:ascii="GHEA Grapalat" w:hAnsi="GHEA Grapalat"/>
          <w:lang w:val="hy-AM"/>
        </w:rPr>
      </w:pPr>
      <w:r w:rsidRPr="00004CD9">
        <w:rPr>
          <w:rFonts w:ascii="GHEA Grapalat" w:hAnsi="GHEA Grapalat"/>
          <w:lang w:val="hy-AM"/>
        </w:rPr>
        <w:t xml:space="preserve"> </w:t>
      </w:r>
      <w:r w:rsidRPr="00004CD9">
        <w:rPr>
          <w:rFonts w:ascii="GHEA Grapalat" w:hAnsi="GHEA Grapalat"/>
          <w:b w:val="0"/>
          <w:lang w:val="hy-AM"/>
        </w:rPr>
        <w:t>ՀԱՄԱՅՆՔԻ ՂԵԿԱՎԱՐ    _____________________</w:t>
      </w:r>
      <w:r w:rsidR="00516782" w:rsidRPr="00004CD9">
        <w:rPr>
          <w:rFonts w:ascii="GHEA Grapalat" w:hAnsi="GHEA Grapalat"/>
          <w:b w:val="0"/>
          <w:lang w:val="hy-AM"/>
        </w:rPr>
        <w:t xml:space="preserve">   Ս</w:t>
      </w:r>
      <w:r w:rsidR="00516782" w:rsidRPr="00004CD9">
        <w:rPr>
          <w:rFonts w:ascii="Cambria Math" w:hAnsi="Cambria Math" w:cs="Cambria Math"/>
          <w:b w:val="0"/>
          <w:lang w:val="hy-AM"/>
        </w:rPr>
        <w:t>․</w:t>
      </w:r>
      <w:r w:rsidR="00516782" w:rsidRPr="00004CD9">
        <w:rPr>
          <w:rFonts w:ascii="GHEA Grapalat" w:hAnsi="GHEA Grapalat"/>
          <w:b w:val="0"/>
          <w:lang w:val="hy-AM"/>
        </w:rPr>
        <w:t xml:space="preserve"> </w:t>
      </w:r>
      <w:r w:rsidR="00516782" w:rsidRPr="00004CD9">
        <w:rPr>
          <w:rFonts w:ascii="GHEA Grapalat" w:hAnsi="GHEA Grapalat" w:cs="GHEA Grapalat"/>
          <w:b w:val="0"/>
          <w:lang w:val="hy-AM"/>
        </w:rPr>
        <w:t>ԿՈՍՏԱՆԴՅԱՆ</w:t>
      </w:r>
    </w:p>
    <w:p w14:paraId="64E82452" w14:textId="77777777" w:rsidR="00BA7183" w:rsidRPr="00004CD9" w:rsidRDefault="00BA7183" w:rsidP="00BA7183">
      <w:pPr>
        <w:jc w:val="center"/>
        <w:rPr>
          <w:rFonts w:ascii="GHEA Grapalat" w:hAnsi="GHEA Grapalat"/>
          <w:b w:val="0"/>
          <w:sz w:val="22"/>
          <w:lang w:val="hy-AM"/>
        </w:rPr>
      </w:pPr>
    </w:p>
    <w:p w14:paraId="38C63B73" w14:textId="77777777" w:rsidR="00BA7183" w:rsidRPr="00004CD9" w:rsidRDefault="00BA7183" w:rsidP="00BA7183">
      <w:pPr>
        <w:jc w:val="center"/>
        <w:rPr>
          <w:rFonts w:ascii="GHEA Grapalat" w:hAnsi="GHEA Grapalat"/>
          <w:b w:val="0"/>
          <w:lang w:val="hy-AM"/>
        </w:rPr>
      </w:pPr>
    </w:p>
    <w:p w14:paraId="27E38691" w14:textId="77777777" w:rsidR="00BA7183" w:rsidRPr="00004CD9" w:rsidRDefault="00BA7183" w:rsidP="00BA7183">
      <w:pPr>
        <w:jc w:val="center"/>
        <w:rPr>
          <w:rFonts w:ascii="GHEA Grapalat" w:hAnsi="GHEA Grapalat"/>
          <w:b w:val="0"/>
          <w:lang w:val="hy-AM"/>
        </w:rPr>
      </w:pPr>
      <w:r w:rsidRPr="00004CD9">
        <w:rPr>
          <w:rFonts w:ascii="GHEA Grapalat" w:hAnsi="GHEA Grapalat"/>
          <w:b w:val="0"/>
          <w:lang w:val="hy-AM"/>
        </w:rPr>
        <w:t>(Կ. Տ.)</w:t>
      </w:r>
    </w:p>
    <w:sectPr w:rsidR="00BA7183" w:rsidRPr="0000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F5"/>
    <w:rsid w:val="00004CD9"/>
    <w:rsid w:val="00050E1B"/>
    <w:rsid w:val="00057A75"/>
    <w:rsid w:val="000A2166"/>
    <w:rsid w:val="000B41DE"/>
    <w:rsid w:val="000D52A0"/>
    <w:rsid w:val="000E6C48"/>
    <w:rsid w:val="001332F2"/>
    <w:rsid w:val="00143587"/>
    <w:rsid w:val="00160553"/>
    <w:rsid w:val="00166312"/>
    <w:rsid w:val="00184E8D"/>
    <w:rsid w:val="001908B7"/>
    <w:rsid w:val="001F1DBD"/>
    <w:rsid w:val="002744E7"/>
    <w:rsid w:val="002C52A6"/>
    <w:rsid w:val="002C7851"/>
    <w:rsid w:val="002F1876"/>
    <w:rsid w:val="003108DC"/>
    <w:rsid w:val="0032724C"/>
    <w:rsid w:val="00374135"/>
    <w:rsid w:val="00380B19"/>
    <w:rsid w:val="003846B1"/>
    <w:rsid w:val="003947DB"/>
    <w:rsid w:val="003C293B"/>
    <w:rsid w:val="003F4FEC"/>
    <w:rsid w:val="00411828"/>
    <w:rsid w:val="00413D1D"/>
    <w:rsid w:val="00452845"/>
    <w:rsid w:val="004E1F05"/>
    <w:rsid w:val="00516063"/>
    <w:rsid w:val="00516782"/>
    <w:rsid w:val="00522DC6"/>
    <w:rsid w:val="00530F3F"/>
    <w:rsid w:val="00580E1F"/>
    <w:rsid w:val="005A0B66"/>
    <w:rsid w:val="005E5846"/>
    <w:rsid w:val="006307BF"/>
    <w:rsid w:val="00640E80"/>
    <w:rsid w:val="006463D7"/>
    <w:rsid w:val="00675BD1"/>
    <w:rsid w:val="006807A7"/>
    <w:rsid w:val="006A5BFB"/>
    <w:rsid w:val="006B5DC1"/>
    <w:rsid w:val="006C4BE9"/>
    <w:rsid w:val="006F2D89"/>
    <w:rsid w:val="006F3761"/>
    <w:rsid w:val="00717A60"/>
    <w:rsid w:val="00756DE7"/>
    <w:rsid w:val="007A53E1"/>
    <w:rsid w:val="007A7467"/>
    <w:rsid w:val="007C06F5"/>
    <w:rsid w:val="007E160C"/>
    <w:rsid w:val="008337A7"/>
    <w:rsid w:val="00852463"/>
    <w:rsid w:val="00856A3E"/>
    <w:rsid w:val="00880E18"/>
    <w:rsid w:val="008B23B5"/>
    <w:rsid w:val="008D4EAD"/>
    <w:rsid w:val="008D5E5D"/>
    <w:rsid w:val="00901861"/>
    <w:rsid w:val="00902D74"/>
    <w:rsid w:val="00905878"/>
    <w:rsid w:val="00945E90"/>
    <w:rsid w:val="009568A2"/>
    <w:rsid w:val="009F4B21"/>
    <w:rsid w:val="00A03A56"/>
    <w:rsid w:val="00A04080"/>
    <w:rsid w:val="00AA721B"/>
    <w:rsid w:val="00AB2105"/>
    <w:rsid w:val="00AD3421"/>
    <w:rsid w:val="00B2145D"/>
    <w:rsid w:val="00B33463"/>
    <w:rsid w:val="00B460C0"/>
    <w:rsid w:val="00B53AD6"/>
    <w:rsid w:val="00B61338"/>
    <w:rsid w:val="00B663BF"/>
    <w:rsid w:val="00B83438"/>
    <w:rsid w:val="00BA1DE1"/>
    <w:rsid w:val="00BA7183"/>
    <w:rsid w:val="00BD5E60"/>
    <w:rsid w:val="00BE0DEE"/>
    <w:rsid w:val="00BE3EB7"/>
    <w:rsid w:val="00C647E1"/>
    <w:rsid w:val="00C73BB5"/>
    <w:rsid w:val="00C80A47"/>
    <w:rsid w:val="00C861F5"/>
    <w:rsid w:val="00CA0424"/>
    <w:rsid w:val="00CB15B6"/>
    <w:rsid w:val="00CC50F4"/>
    <w:rsid w:val="00D05BD0"/>
    <w:rsid w:val="00D443B6"/>
    <w:rsid w:val="00D45EB2"/>
    <w:rsid w:val="00D53D9E"/>
    <w:rsid w:val="00D5675B"/>
    <w:rsid w:val="00D81907"/>
    <w:rsid w:val="00DD64A7"/>
    <w:rsid w:val="00E00402"/>
    <w:rsid w:val="00E220B8"/>
    <w:rsid w:val="00E429E1"/>
    <w:rsid w:val="00E666FA"/>
    <w:rsid w:val="00E8054D"/>
    <w:rsid w:val="00E83417"/>
    <w:rsid w:val="00E8480F"/>
    <w:rsid w:val="00EA4593"/>
    <w:rsid w:val="00EE1FD2"/>
    <w:rsid w:val="00EE256B"/>
    <w:rsid w:val="00EE62C0"/>
    <w:rsid w:val="00EF5D83"/>
    <w:rsid w:val="00F66589"/>
    <w:rsid w:val="00FA0336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6580"/>
  <w15:docId w15:val="{E427F84C-FCD5-4159-8997-083233B9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F5"/>
    <w:pPr>
      <w:spacing w:after="0" w:line="240" w:lineRule="auto"/>
    </w:pPr>
    <w:rPr>
      <w:rFonts w:ascii="Times Armenian" w:eastAsia="Times New Roman" w:hAnsi="Times Armenian" w:cs="Sylfae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1F"/>
    <w:rPr>
      <w:rFonts w:ascii="Segoe UI" w:eastAsia="Times New Roman" w:hAnsi="Segoe UI" w:cs="Segoe UI"/>
      <w:b/>
      <w:sz w:val="18"/>
      <w:szCs w:val="18"/>
    </w:rPr>
  </w:style>
  <w:style w:type="paragraph" w:styleId="a5">
    <w:name w:val="Normal (Web)"/>
    <w:basedOn w:val="a"/>
    <w:uiPriority w:val="99"/>
    <w:unhideWhenUsed/>
    <w:rsid w:val="00905878"/>
    <w:pPr>
      <w:spacing w:before="100" w:beforeAutospacing="1" w:after="100" w:afterAutospacing="1"/>
    </w:pPr>
    <w:rPr>
      <w:rFonts w:ascii="GHEA Grapalat" w:eastAsiaTheme="minorEastAsia" w:hAnsi="GHEA Grapalat" w:cs="Times New Roman"/>
      <w:b w:val="0"/>
    </w:rPr>
  </w:style>
  <w:style w:type="character" w:styleId="a6">
    <w:name w:val="Strong"/>
    <w:basedOn w:val="a0"/>
    <w:uiPriority w:val="22"/>
    <w:qFormat/>
    <w:rsid w:val="00905878"/>
    <w:rPr>
      <w:b/>
      <w:bCs/>
    </w:rPr>
  </w:style>
  <w:style w:type="character" w:styleId="a7">
    <w:name w:val="Emphasis"/>
    <w:basedOn w:val="a0"/>
    <w:uiPriority w:val="20"/>
    <w:qFormat/>
    <w:rsid w:val="00905878"/>
    <w:rPr>
      <w:i/>
      <w:iCs/>
    </w:rPr>
  </w:style>
  <w:style w:type="character" w:styleId="a8">
    <w:name w:val="Hyperlink"/>
    <w:basedOn w:val="a0"/>
    <w:uiPriority w:val="99"/>
    <w:semiHidden/>
    <w:unhideWhenUsed/>
    <w:rsid w:val="00BA7183"/>
    <w:rPr>
      <w:color w:val="0000FF" w:themeColor="hyperlink"/>
      <w:u w:val="single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a"/>
    <w:uiPriority w:val="34"/>
    <w:qFormat/>
    <w:rsid w:val="000A216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  <w:lang w:val="ru-RU" w:eastAsia="ru-RU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qFormat/>
    <w:locked/>
    <w:rsid w:val="000A216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mbak.lori@mta.gov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991A-82E2-4DEB-A335-435C9DD4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Wsc Computers Corp.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 User</dc:creator>
  <cp:lastModifiedBy>Edgar Grigoryan</cp:lastModifiedBy>
  <cp:revision>28</cp:revision>
  <cp:lastPrinted>2023-05-02T11:40:00Z</cp:lastPrinted>
  <dcterms:created xsi:type="dcterms:W3CDTF">2022-06-08T12:00:00Z</dcterms:created>
  <dcterms:modified xsi:type="dcterms:W3CDTF">2024-05-12T17:13:00Z</dcterms:modified>
</cp:coreProperties>
</file>