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756A" w14:textId="77777777" w:rsidR="00F8396A" w:rsidRDefault="00BE4305" w:rsidP="0078410E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ՓԱՄԲԱԿ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ՀԱՄԱՅՆՔՈՒՄ 202</w:t>
      </w: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5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</w:t>
      </w:r>
      <w:r w:rsid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ԳՈՐԾԸՆԹԱՑՈՒՄ </w:t>
      </w:r>
      <w:r w:rsidR="00F8396A"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ԱՌԱՋԱՐԿ-ՆԱԽԱԳԾԵՐԻ ՆԵՐԿԱՅԱՑՄԱՆ</w:t>
      </w:r>
    </w:p>
    <w:p w14:paraId="4B186462" w14:textId="77777777" w:rsidR="0039259C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ՀԱՅՏ</w:t>
      </w:r>
    </w:p>
    <w:tbl>
      <w:tblPr>
        <w:tblStyle w:val="a3"/>
        <w:tblW w:w="10620" w:type="dxa"/>
        <w:tblInd w:w="175" w:type="dxa"/>
        <w:tblLook w:val="04A0" w:firstRow="1" w:lastRow="0" w:firstColumn="1" w:lastColumn="0" w:noHBand="0" w:noVBand="1"/>
      </w:tblPr>
      <w:tblGrid>
        <w:gridCol w:w="720"/>
        <w:gridCol w:w="3420"/>
        <w:gridCol w:w="6480"/>
      </w:tblGrid>
      <w:tr w:rsidR="00F8396A" w:rsidRPr="00DD7B60" w14:paraId="39F262D8" w14:textId="77777777" w:rsidTr="0078410E">
        <w:tc>
          <w:tcPr>
            <w:tcW w:w="720" w:type="dxa"/>
          </w:tcPr>
          <w:p w14:paraId="01CFEDA1" w14:textId="77777777" w:rsidR="00F8396A" w:rsidRDefault="00F8396A" w:rsidP="005C0B80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  <w:p w14:paraId="20DBEDCA" w14:textId="77777777" w:rsidR="00F8396A" w:rsidRDefault="00F8396A" w:rsidP="005C0B80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1</w:t>
            </w:r>
          </w:p>
          <w:p w14:paraId="303E2FFC" w14:textId="77777777" w:rsidR="00F8396A" w:rsidRPr="00F8396A" w:rsidRDefault="00F8396A" w:rsidP="005C0B80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3420" w:type="dxa"/>
          </w:tcPr>
          <w:p w14:paraId="5CC3999B" w14:textId="77777777" w:rsidR="00F8396A" w:rsidRDefault="00F8396A" w:rsidP="005C0B80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Առաջարկ-նախագծի հեղինակի անուն, ազգանուն 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(</w:t>
            </w: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անվանում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)</w:t>
            </w:r>
          </w:p>
        </w:tc>
        <w:tc>
          <w:tcPr>
            <w:tcW w:w="6480" w:type="dxa"/>
          </w:tcPr>
          <w:p w14:paraId="56E8BEF3" w14:textId="77777777" w:rsidR="00F8396A" w:rsidRPr="005C0B80" w:rsidRDefault="00DD7B60" w:rsidP="005C0B80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5C0B80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>Էմիլիա Մարտիրոսյան</w:t>
            </w:r>
          </w:p>
        </w:tc>
      </w:tr>
      <w:tr w:rsidR="00F8396A" w:rsidRPr="00DD7B60" w14:paraId="190A82F6" w14:textId="77777777" w:rsidTr="0078410E">
        <w:tc>
          <w:tcPr>
            <w:tcW w:w="720" w:type="dxa"/>
          </w:tcPr>
          <w:p w14:paraId="22C6C7E5" w14:textId="77777777" w:rsidR="00F8396A" w:rsidRPr="00F8396A" w:rsidRDefault="00F8396A" w:rsidP="005C0B80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2</w:t>
            </w:r>
          </w:p>
        </w:tc>
        <w:tc>
          <w:tcPr>
            <w:tcW w:w="3420" w:type="dxa"/>
          </w:tcPr>
          <w:p w14:paraId="3EEF6459" w14:textId="77777777" w:rsidR="00F8396A" w:rsidRPr="00F8396A" w:rsidRDefault="00F8396A" w:rsidP="005C0B80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Կոնտակտային տվյալներ (հասցե, հեռախոս, էլ․ փոստ)</w:t>
            </w:r>
          </w:p>
        </w:tc>
        <w:tc>
          <w:tcPr>
            <w:tcW w:w="6480" w:type="dxa"/>
          </w:tcPr>
          <w:p w14:paraId="00E9811A" w14:textId="77777777" w:rsidR="00F8396A" w:rsidRPr="005C0B80" w:rsidRDefault="00DD7B60" w:rsidP="005C0B8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C0B80">
              <w:rPr>
                <w:rFonts w:ascii="GHEA Grapalat" w:hAnsi="GHEA Grapalat"/>
                <w:sz w:val="24"/>
                <w:szCs w:val="24"/>
                <w:lang w:val="hy-AM"/>
              </w:rPr>
              <w:t>077704140</w:t>
            </w:r>
          </w:p>
        </w:tc>
      </w:tr>
      <w:tr w:rsidR="00F8396A" w:rsidRPr="005C0B80" w14:paraId="73F33647" w14:textId="77777777" w:rsidTr="0078410E">
        <w:tc>
          <w:tcPr>
            <w:tcW w:w="720" w:type="dxa"/>
          </w:tcPr>
          <w:p w14:paraId="434ED9E8" w14:textId="77777777" w:rsidR="00F8396A" w:rsidRPr="00F8396A" w:rsidRDefault="00F8396A" w:rsidP="005C0B80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3</w:t>
            </w:r>
          </w:p>
        </w:tc>
        <w:tc>
          <w:tcPr>
            <w:tcW w:w="3420" w:type="dxa"/>
          </w:tcPr>
          <w:p w14:paraId="430A63A6" w14:textId="77777777" w:rsidR="00F8396A" w:rsidRPr="00F8396A" w:rsidRDefault="00F8396A" w:rsidP="005C0B80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անվանումը, նկարագրությունը</w:t>
            </w:r>
          </w:p>
        </w:tc>
        <w:tc>
          <w:tcPr>
            <w:tcW w:w="6480" w:type="dxa"/>
          </w:tcPr>
          <w:p w14:paraId="009DA8AE" w14:textId="2B153D32" w:rsidR="00DD7B60" w:rsidRPr="005C0B80" w:rsidRDefault="005C0B80" w:rsidP="005C0B80">
            <w:pPr>
              <w:ind w:firstLine="70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0B80">
              <w:rPr>
                <w:rFonts w:ascii="GHEA Grapalat" w:hAnsi="GHEA Grapalat"/>
                <w:sz w:val="24"/>
                <w:szCs w:val="24"/>
                <w:lang w:val="hy-AM"/>
              </w:rPr>
              <w:t>Մարգահովիտի մանկապարտեզի համար մահճակալների և աթոռների ձեռք բերում</w:t>
            </w:r>
          </w:p>
          <w:p w14:paraId="3B5CD8BA" w14:textId="77777777" w:rsidR="00F8396A" w:rsidRPr="005C0B80" w:rsidRDefault="00F8396A" w:rsidP="005C0B80">
            <w:pPr>
              <w:ind w:firstLine="709"/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8396A" w:rsidRPr="005C0B80" w14:paraId="643F83A9" w14:textId="77777777" w:rsidTr="0078410E">
        <w:tc>
          <w:tcPr>
            <w:tcW w:w="720" w:type="dxa"/>
          </w:tcPr>
          <w:p w14:paraId="54763DE0" w14:textId="77777777" w:rsidR="00F8396A" w:rsidRPr="00F8396A" w:rsidRDefault="00F8396A" w:rsidP="005C0B80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4</w:t>
            </w:r>
          </w:p>
        </w:tc>
        <w:tc>
          <w:tcPr>
            <w:tcW w:w="3420" w:type="dxa"/>
          </w:tcPr>
          <w:p w14:paraId="57308C6C" w14:textId="77777777" w:rsidR="00F8396A" w:rsidRPr="00F8396A" w:rsidRDefault="00F8396A" w:rsidP="005C0B80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Հիմնախնդիրը, որի լուծմանն ուղղված է առաջարկ-նախագիծը</w:t>
            </w:r>
          </w:p>
        </w:tc>
        <w:tc>
          <w:tcPr>
            <w:tcW w:w="6480" w:type="dxa"/>
          </w:tcPr>
          <w:p w14:paraId="3AAC92E8" w14:textId="77777777" w:rsidR="005C0B80" w:rsidRPr="005C0B80" w:rsidRDefault="005C0B80" w:rsidP="005C0B80">
            <w:pPr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5C0B80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>Մարգահովիտի մանկապարտեզում, որտեղ կրթություն են ստանում 60 սան, առկա մահճակալներն ու աթոռները մաշված և վնասված են, կահույքի անբավարար վիճակը բարձրացնում է մարմնական վնասվածքների ռիսկը երեխաների համար։Նոր կահույքի ձեռքբերումը կստեղծի անվտանգ պայմաններ, կանխելով հնարավոր վնասվածքները և ապահովելով երեխաների բարեկեցությունը։</w:t>
            </w:r>
          </w:p>
          <w:p w14:paraId="7C87E119" w14:textId="6841AD91" w:rsidR="00DD7B60" w:rsidRPr="005C0B80" w:rsidRDefault="00DD7B60" w:rsidP="005C0B80">
            <w:pPr>
              <w:ind w:firstLine="709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3D3826F" w14:textId="77777777" w:rsidR="00F8396A" w:rsidRPr="005C0B80" w:rsidRDefault="00F8396A" w:rsidP="005C0B80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8396A" w:rsidRPr="005C0B80" w14:paraId="716EC63A" w14:textId="77777777" w:rsidTr="0078410E">
        <w:tc>
          <w:tcPr>
            <w:tcW w:w="720" w:type="dxa"/>
          </w:tcPr>
          <w:p w14:paraId="73AAD218" w14:textId="77777777" w:rsidR="00F8396A" w:rsidRPr="00F8396A" w:rsidRDefault="00F8396A" w:rsidP="005C0B80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5</w:t>
            </w:r>
          </w:p>
        </w:tc>
        <w:tc>
          <w:tcPr>
            <w:tcW w:w="3420" w:type="dxa"/>
          </w:tcPr>
          <w:p w14:paraId="7B4ACB8A" w14:textId="77777777" w:rsidR="00F8396A" w:rsidRPr="00F8396A" w:rsidRDefault="00F8396A" w:rsidP="005C0B80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շնորհիվ ակնկալվող արդյունքները</w:t>
            </w:r>
          </w:p>
        </w:tc>
        <w:tc>
          <w:tcPr>
            <w:tcW w:w="6480" w:type="dxa"/>
          </w:tcPr>
          <w:p w14:paraId="7F6F71D4" w14:textId="12A6D45D" w:rsidR="00F8396A" w:rsidRPr="005C0B80" w:rsidRDefault="005C0B80" w:rsidP="005C0B80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5C0B80">
              <w:rPr>
                <w:rFonts w:ascii="GHEA Grapalat" w:hAnsi="GHEA Grapalat" w:cs="Tahoma"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>Երեխաները կունենան ավելի լավ պայմաններ հանգստի և դասերի ընթացքում, ինչը կարևոր է նրանց առողջ զարգացման, որակյալ կրթության և ֆիզիկական անվտանգության համար։ Մանկապարտեզի նյութատեխնիկական բազայի բարելավումը երկարաժամկետ դրական ազդեցություն կունենա կրթական գործընթացի վրա։ Ծնողները վստահությամբ կուղարկեն իրենց երեխաներին մանկապարտեզ, երբ հաստատության գույքը կհամապատասխանի անվտանգության և հարմարավետության նվազագույն պահանջներին</w:t>
            </w:r>
            <w:r w:rsidR="00DD7B60" w:rsidRPr="005C0B80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F8396A" w:rsidRPr="005C0B80" w14:paraId="039A1148" w14:textId="77777777" w:rsidTr="0078410E">
        <w:tc>
          <w:tcPr>
            <w:tcW w:w="720" w:type="dxa"/>
          </w:tcPr>
          <w:p w14:paraId="41B794C8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6</w:t>
            </w:r>
          </w:p>
        </w:tc>
        <w:tc>
          <w:tcPr>
            <w:tcW w:w="3420" w:type="dxa"/>
          </w:tcPr>
          <w:p w14:paraId="3AD3A448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համար անհրաժեշտ ռեսուրսները</w:t>
            </w:r>
          </w:p>
        </w:tc>
        <w:tc>
          <w:tcPr>
            <w:tcW w:w="6480" w:type="dxa"/>
          </w:tcPr>
          <w:p w14:paraId="18BB4611" w14:textId="77777777" w:rsidR="005C0B80" w:rsidRPr="005C0B80" w:rsidRDefault="005C0B80" w:rsidP="005C0B80">
            <w:pPr>
              <w:spacing w:line="360" w:lineRule="auto"/>
              <w:jc w:val="center"/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5C0B80"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  <w:t>Խնդրի լուծման համար կպահանջվի մոտ 2 մլն դրամ։</w:t>
            </w:r>
          </w:p>
          <w:p w14:paraId="27690964" w14:textId="6CF1F119" w:rsidR="00F8396A" w:rsidRPr="00A86664" w:rsidRDefault="00F8396A" w:rsidP="00DD7B60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4895A35D" w14:textId="77777777" w:rsidR="00F8396A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sectPr w:rsidR="00F8396A" w:rsidSect="0078410E">
      <w:pgSz w:w="11906" w:h="16838"/>
      <w:pgMar w:top="368" w:right="850" w:bottom="25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A2"/>
    <w:rsid w:val="000E0C15"/>
    <w:rsid w:val="00113002"/>
    <w:rsid w:val="00133FF8"/>
    <w:rsid w:val="00216101"/>
    <w:rsid w:val="00271D77"/>
    <w:rsid w:val="002D70A2"/>
    <w:rsid w:val="00321A53"/>
    <w:rsid w:val="00387F20"/>
    <w:rsid w:val="0039259C"/>
    <w:rsid w:val="00392724"/>
    <w:rsid w:val="004718F3"/>
    <w:rsid w:val="00492E65"/>
    <w:rsid w:val="004A5B2E"/>
    <w:rsid w:val="004C3E56"/>
    <w:rsid w:val="004F67B6"/>
    <w:rsid w:val="00517F51"/>
    <w:rsid w:val="00533118"/>
    <w:rsid w:val="00586FCB"/>
    <w:rsid w:val="005C0B80"/>
    <w:rsid w:val="005E00EC"/>
    <w:rsid w:val="006955A6"/>
    <w:rsid w:val="007369E4"/>
    <w:rsid w:val="0078410E"/>
    <w:rsid w:val="00786784"/>
    <w:rsid w:val="007E34B6"/>
    <w:rsid w:val="00822D7C"/>
    <w:rsid w:val="00871F94"/>
    <w:rsid w:val="00923244"/>
    <w:rsid w:val="00953B22"/>
    <w:rsid w:val="0095638B"/>
    <w:rsid w:val="009C1FBC"/>
    <w:rsid w:val="009E42CE"/>
    <w:rsid w:val="009E46CE"/>
    <w:rsid w:val="00A12FB0"/>
    <w:rsid w:val="00A86664"/>
    <w:rsid w:val="00A866FC"/>
    <w:rsid w:val="00BB201A"/>
    <w:rsid w:val="00BE4305"/>
    <w:rsid w:val="00C27D81"/>
    <w:rsid w:val="00C66B02"/>
    <w:rsid w:val="00CC2D5B"/>
    <w:rsid w:val="00CF6A1F"/>
    <w:rsid w:val="00D75451"/>
    <w:rsid w:val="00D837BD"/>
    <w:rsid w:val="00D85361"/>
    <w:rsid w:val="00DD7B60"/>
    <w:rsid w:val="00E477E5"/>
    <w:rsid w:val="00E83A65"/>
    <w:rsid w:val="00EF3295"/>
    <w:rsid w:val="00F8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FB61"/>
  <w15:docId w15:val="{C906C37C-4AE3-4FD6-A9FC-E98AE559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B02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17F51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DD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Edgar Grigoryan</cp:lastModifiedBy>
  <cp:revision>23</cp:revision>
  <cp:lastPrinted>2025-02-05T07:44:00Z</cp:lastPrinted>
  <dcterms:created xsi:type="dcterms:W3CDTF">2024-01-21T06:47:00Z</dcterms:created>
  <dcterms:modified xsi:type="dcterms:W3CDTF">2025-02-09T19:08:00Z</dcterms:modified>
</cp:coreProperties>
</file>