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8E" w:rsidRDefault="00970C68" w:rsidP="00132107">
      <w:pPr>
        <w:spacing w:line="240" w:lineRule="auto"/>
        <w:ind w:firstLine="709"/>
        <w:jc w:val="both"/>
        <w:rPr>
          <w:lang w:val="hy-AM"/>
        </w:rPr>
      </w:pPr>
      <w:r>
        <w:rPr>
          <w:lang w:val="hy-AM"/>
        </w:rPr>
        <w:t>Քարաբերդի ոսկու հ</w:t>
      </w:r>
      <w:r w:rsidR="00BA6FE9" w:rsidRPr="00B92D0D">
        <w:rPr>
          <w:lang w:val="hy-AM"/>
        </w:rPr>
        <w:t>անքավայրի</w:t>
      </w:r>
      <w:r w:rsidR="004A398E" w:rsidRPr="00B92D0D">
        <w:rPr>
          <w:spacing w:val="1"/>
          <w:lang w:val="hy-AM"/>
        </w:rPr>
        <w:t xml:space="preserve"> </w:t>
      </w:r>
      <w:r w:rsidR="004A398E" w:rsidRPr="00B92D0D">
        <w:rPr>
          <w:lang w:val="hy-AM"/>
        </w:rPr>
        <w:t>տարածք</w:t>
      </w:r>
      <w:r w:rsidR="00411F3D" w:rsidRPr="00B92D0D">
        <w:rPr>
          <w:lang w:val="hy-AM"/>
        </w:rPr>
        <w:t xml:space="preserve">ն ունի մոտ </w:t>
      </w:r>
      <w:r w:rsidR="003700B2" w:rsidRPr="00B92D0D">
        <w:rPr>
          <w:lang w:val="hy-AM"/>
        </w:rPr>
        <w:t>51</w:t>
      </w:r>
      <w:r w:rsidR="00411F3D" w:rsidRPr="00B92D0D">
        <w:rPr>
          <w:lang w:val="hy-AM"/>
        </w:rPr>
        <w:t xml:space="preserve"> հա մակերես,</w:t>
      </w:r>
      <w:r w:rsidR="004A398E" w:rsidRPr="00B92D0D">
        <w:rPr>
          <w:spacing w:val="1"/>
          <w:lang w:val="hy-AM"/>
        </w:rPr>
        <w:t xml:space="preserve"> </w:t>
      </w:r>
      <w:r w:rsidR="004A398E" w:rsidRPr="00B92D0D">
        <w:rPr>
          <w:lang w:val="hy-AM"/>
        </w:rPr>
        <w:t>գյուղա</w:t>
      </w:r>
      <w:r>
        <w:rPr>
          <w:lang w:val="hy-AM"/>
        </w:rPr>
        <w:softHyphen/>
      </w:r>
      <w:r w:rsidR="004A398E" w:rsidRPr="00B92D0D">
        <w:rPr>
          <w:lang w:val="hy-AM"/>
        </w:rPr>
        <w:t>տն</w:t>
      </w:r>
      <w:r>
        <w:rPr>
          <w:lang w:val="hy-AM"/>
        </w:rPr>
        <w:softHyphen/>
      </w:r>
      <w:r w:rsidR="004A398E" w:rsidRPr="00B92D0D">
        <w:rPr>
          <w:lang w:val="hy-AM"/>
        </w:rPr>
        <w:t>տեսական</w:t>
      </w:r>
      <w:r w:rsidR="004A398E" w:rsidRPr="00B92D0D">
        <w:rPr>
          <w:spacing w:val="1"/>
          <w:lang w:val="hy-AM"/>
        </w:rPr>
        <w:t xml:space="preserve"> </w:t>
      </w:r>
      <w:r w:rsidR="004A398E" w:rsidRPr="00B92D0D">
        <w:rPr>
          <w:lang w:val="hy-AM"/>
        </w:rPr>
        <w:t>նպա</w:t>
      </w:r>
      <w:r w:rsidR="00023262">
        <w:rPr>
          <w:lang w:val="hy-AM"/>
        </w:rPr>
        <w:softHyphen/>
      </w:r>
      <w:r w:rsidR="004A398E" w:rsidRPr="00B92D0D">
        <w:rPr>
          <w:lang w:val="hy-AM"/>
        </w:rPr>
        <w:t>տակով</w:t>
      </w:r>
      <w:r w:rsidR="004A398E" w:rsidRPr="00B92D0D">
        <w:rPr>
          <w:spacing w:val="1"/>
          <w:lang w:val="hy-AM"/>
        </w:rPr>
        <w:t xml:space="preserve"> </w:t>
      </w:r>
      <w:r w:rsidR="004A398E" w:rsidRPr="00B92D0D">
        <w:rPr>
          <w:lang w:val="hy-AM"/>
        </w:rPr>
        <w:t>չի</w:t>
      </w:r>
      <w:r w:rsidR="004A398E" w:rsidRPr="00B92D0D">
        <w:rPr>
          <w:spacing w:val="1"/>
          <w:lang w:val="hy-AM"/>
        </w:rPr>
        <w:t xml:space="preserve"> </w:t>
      </w:r>
      <w:r w:rsidR="004A398E" w:rsidRPr="00B92D0D">
        <w:rPr>
          <w:lang w:val="hy-AM"/>
        </w:rPr>
        <w:t>օգտագործվում,</w:t>
      </w:r>
      <w:r w:rsidR="004A398E" w:rsidRPr="00B92D0D">
        <w:rPr>
          <w:spacing w:val="1"/>
          <w:lang w:val="hy-AM"/>
        </w:rPr>
        <w:t xml:space="preserve"> </w:t>
      </w:r>
      <w:r w:rsidR="004A398E" w:rsidRPr="00B92D0D">
        <w:rPr>
          <w:lang w:val="hy-AM"/>
        </w:rPr>
        <w:t>անտառածած</w:t>
      </w:r>
      <w:r w:rsidR="00132107" w:rsidRPr="00B92D0D">
        <w:rPr>
          <w:lang w:val="hy-AM"/>
        </w:rPr>
        <w:softHyphen/>
      </w:r>
      <w:r w:rsidR="004A398E" w:rsidRPr="00B92D0D">
        <w:rPr>
          <w:lang w:val="hy-AM"/>
        </w:rPr>
        <w:t>կույ</w:t>
      </w:r>
      <w:r w:rsidR="00132107" w:rsidRPr="00B92D0D">
        <w:rPr>
          <w:lang w:val="hy-AM"/>
        </w:rPr>
        <w:softHyphen/>
      </w:r>
      <w:r w:rsidR="004A398E" w:rsidRPr="00B92D0D">
        <w:rPr>
          <w:lang w:val="hy-AM"/>
        </w:rPr>
        <w:t>թից զուրկ</w:t>
      </w:r>
      <w:r w:rsidR="004A398E" w:rsidRPr="00B92D0D">
        <w:rPr>
          <w:spacing w:val="2"/>
          <w:lang w:val="hy-AM"/>
        </w:rPr>
        <w:t xml:space="preserve"> </w:t>
      </w:r>
      <w:r w:rsidR="004A398E" w:rsidRPr="00B92D0D">
        <w:rPr>
          <w:lang w:val="hy-AM"/>
        </w:rPr>
        <w:t xml:space="preserve">է: </w:t>
      </w:r>
    </w:p>
    <w:p w:rsidR="003659CB" w:rsidRDefault="00023262" w:rsidP="003659CB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5370907</wp:posOffset>
                </wp:positionH>
                <wp:positionV relativeFrom="paragraph">
                  <wp:posOffset>3398653</wp:posOffset>
                </wp:positionV>
                <wp:extent cx="698360" cy="492369"/>
                <wp:effectExtent l="0" t="0" r="6985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60" cy="49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58B5F" id="Rectangle 3" o:spid="_x0000_s1026" style="position:absolute;margin-left:422.9pt;margin-top:267.6pt;width:55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" fillcolor="white [3212]" stroked="f" strokeweight="1pt"/>
            </w:pict>
          </mc:Fallback>
        </mc:AlternateContent>
      </w:r>
      <w:r w:rsidR="003659CB">
        <w:rPr>
          <w:noProof/>
        </w:rPr>
        <w:drawing>
          <wp:inline distT="0" distB="0" distL="0" distR="0">
            <wp:extent cx="6096000" cy="7558405"/>
            <wp:effectExtent l="0" t="0" r="0" b="4445"/>
            <wp:docPr id="2" name="Picture 2" descr="D:\Գեոէկոնոմիկա\Երկր ուսումն-ների ծրագրեր\Քարաբերդ-ուսումն․\Գծագրեր\Գծ. հավելված 1 թերթ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Գեոէկոնոմիկա\Երկր ուսումն-ների ծրագրեր\Քարաբերդ-ուսումն․\Գծագրեր\Գծ. հավելված 1 թերթ 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53" cy="75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CB" w:rsidRPr="00B92D0D" w:rsidRDefault="003659CB" w:rsidP="00132107">
      <w:pPr>
        <w:spacing w:line="240" w:lineRule="auto"/>
        <w:ind w:firstLine="709"/>
        <w:jc w:val="both"/>
        <w:rPr>
          <w:lang w:val="hy-AM"/>
        </w:rPr>
      </w:pPr>
    </w:p>
    <w:p w:rsidR="00F642A3" w:rsidRPr="00B92D0D" w:rsidRDefault="006A10D1" w:rsidP="00132107">
      <w:pPr>
        <w:spacing w:line="240" w:lineRule="auto"/>
        <w:ind w:firstLine="709"/>
        <w:jc w:val="both"/>
        <w:rPr>
          <w:lang w:val="hy-AM"/>
        </w:rPr>
      </w:pPr>
      <w:r w:rsidRPr="00B92D0D">
        <w:rPr>
          <w:lang w:val="hy-AM"/>
        </w:rPr>
        <w:t>Երկրաբանական ուսումնասիրությունների Ծրագրով</w:t>
      </w:r>
      <w:r w:rsidR="00023262">
        <w:rPr>
          <w:lang w:val="hy-AM"/>
        </w:rPr>
        <w:t xml:space="preserve"> «Կոմպոզիտ մետալ» ՍՊ ընկերությունը</w:t>
      </w:r>
      <w:r w:rsidRPr="00B92D0D">
        <w:rPr>
          <w:lang w:val="hy-AM"/>
        </w:rPr>
        <w:t xml:space="preserve"> </w:t>
      </w:r>
      <w:r w:rsidR="001A1FE4" w:rsidRPr="00B92D0D">
        <w:rPr>
          <w:lang w:val="hy-AM"/>
        </w:rPr>
        <w:t xml:space="preserve">դաշտային պայմաններոմ </w:t>
      </w:r>
      <w:r w:rsidRPr="00B92D0D">
        <w:rPr>
          <w:lang w:val="hy-AM"/>
        </w:rPr>
        <w:t>նախատեսվում է իրականացնել.</w:t>
      </w:r>
    </w:p>
    <w:p w:rsidR="006A10D1" w:rsidRPr="00B92D0D" w:rsidRDefault="001A1FE4" w:rsidP="00B92D0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Gothic" w:cs="MS Gothic"/>
          <w:sz w:val="24"/>
          <w:szCs w:val="24"/>
        </w:rPr>
      </w:pPr>
      <w:r w:rsidRPr="00B92D0D">
        <w:rPr>
          <w:color w:val="000000"/>
          <w:sz w:val="24"/>
          <w:szCs w:val="24"/>
          <w:lang w:val="hy-AM"/>
        </w:rPr>
        <w:t>ե</w:t>
      </w:r>
      <w:proofErr w:type="spellStart"/>
      <w:r w:rsidR="006A10D1" w:rsidRPr="00B92D0D">
        <w:rPr>
          <w:color w:val="000000"/>
          <w:sz w:val="24"/>
          <w:szCs w:val="24"/>
        </w:rPr>
        <w:t>րկրաբ</w:t>
      </w:r>
      <w:proofErr w:type="spellEnd"/>
      <w:r w:rsidR="00B92D0D" w:rsidRPr="00B92D0D">
        <w:rPr>
          <w:rFonts w:eastAsia="MS Gothic" w:cs="MS Gothic"/>
          <w:color w:val="000000"/>
          <w:sz w:val="24"/>
          <w:szCs w:val="24"/>
          <w:lang w:val="hy-AM"/>
        </w:rPr>
        <w:t>անական</w:t>
      </w:r>
      <w:r w:rsidR="006A10D1" w:rsidRPr="00B92D0D">
        <w:rPr>
          <w:color w:val="000000"/>
          <w:sz w:val="24"/>
          <w:szCs w:val="24"/>
        </w:rPr>
        <w:t xml:space="preserve"> </w:t>
      </w:r>
      <w:proofErr w:type="spellStart"/>
      <w:r w:rsidR="006A10D1" w:rsidRPr="00B92D0D">
        <w:rPr>
          <w:color w:val="000000"/>
          <w:sz w:val="24"/>
          <w:szCs w:val="24"/>
        </w:rPr>
        <w:t>հանույթ</w:t>
      </w:r>
      <w:proofErr w:type="spellEnd"/>
      <w:r w:rsidR="006A10D1" w:rsidRPr="00B92D0D">
        <w:rPr>
          <w:rFonts w:cs="Arial Armenian"/>
          <w:color w:val="000000"/>
          <w:sz w:val="24"/>
          <w:szCs w:val="24"/>
        </w:rPr>
        <w:t> </w:t>
      </w:r>
      <w:r w:rsidR="006A10D1" w:rsidRPr="00B92D0D">
        <w:rPr>
          <w:color w:val="000000"/>
          <w:sz w:val="24"/>
          <w:szCs w:val="24"/>
        </w:rPr>
        <w:t xml:space="preserve"> 1 : </w:t>
      </w:r>
      <w:r w:rsidR="006A10D1" w:rsidRPr="00B92D0D">
        <w:rPr>
          <w:color w:val="000000"/>
          <w:sz w:val="24"/>
          <w:szCs w:val="24"/>
          <w:lang w:val="ru-RU"/>
        </w:rPr>
        <w:t>2</w:t>
      </w:r>
      <w:r w:rsidR="006A10D1" w:rsidRPr="00B92D0D">
        <w:rPr>
          <w:color w:val="000000"/>
          <w:sz w:val="24"/>
          <w:szCs w:val="24"/>
        </w:rPr>
        <w:t xml:space="preserve">000 </w:t>
      </w:r>
      <w:proofErr w:type="spellStart"/>
      <w:r w:rsidR="006A10D1" w:rsidRPr="00B92D0D">
        <w:rPr>
          <w:color w:val="000000"/>
          <w:sz w:val="24"/>
          <w:szCs w:val="24"/>
        </w:rPr>
        <w:t>մասշտաբի</w:t>
      </w:r>
      <w:proofErr w:type="spellEnd"/>
      <w:r w:rsidR="006A10D1" w:rsidRPr="00B92D0D">
        <w:rPr>
          <w:color w:val="000000"/>
          <w:sz w:val="24"/>
          <w:szCs w:val="24"/>
          <w:lang w:val="hy-AM"/>
        </w:rPr>
        <w:t>,</w:t>
      </w:r>
    </w:p>
    <w:p w:rsidR="006A10D1" w:rsidRPr="00B92D0D" w:rsidRDefault="001A1FE4" w:rsidP="00B92D0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Gothic" w:cs="MS Gothic"/>
          <w:sz w:val="24"/>
          <w:szCs w:val="24"/>
        </w:rPr>
      </w:pPr>
      <w:r w:rsidRPr="00B92D0D">
        <w:rPr>
          <w:color w:val="000000"/>
          <w:sz w:val="24"/>
          <w:szCs w:val="24"/>
          <w:lang w:val="hy-AM"/>
        </w:rPr>
        <w:t>հ</w:t>
      </w:r>
      <w:proofErr w:type="spellStart"/>
      <w:r w:rsidR="006A10D1" w:rsidRPr="00B92D0D">
        <w:rPr>
          <w:color w:val="000000"/>
          <w:sz w:val="24"/>
          <w:szCs w:val="24"/>
        </w:rPr>
        <w:t>որատանցքերի</w:t>
      </w:r>
      <w:proofErr w:type="spellEnd"/>
      <w:r w:rsidR="006A10D1" w:rsidRPr="00B92D0D">
        <w:rPr>
          <w:color w:val="000000"/>
          <w:sz w:val="24"/>
          <w:szCs w:val="24"/>
        </w:rPr>
        <w:t> </w:t>
      </w:r>
      <w:proofErr w:type="spellStart"/>
      <w:r w:rsidR="006A10D1" w:rsidRPr="00B92D0D">
        <w:rPr>
          <w:color w:val="000000"/>
          <w:sz w:val="24"/>
          <w:szCs w:val="24"/>
        </w:rPr>
        <w:t>մեխ</w:t>
      </w:r>
      <w:proofErr w:type="spellEnd"/>
      <w:r w:rsidR="006A10D1" w:rsidRPr="00B92D0D">
        <w:rPr>
          <w:color w:val="000000"/>
          <w:sz w:val="24"/>
          <w:szCs w:val="24"/>
        </w:rPr>
        <w:t>. </w:t>
      </w:r>
      <w:proofErr w:type="spellStart"/>
      <w:r w:rsidR="006A10D1" w:rsidRPr="00B92D0D">
        <w:rPr>
          <w:color w:val="000000"/>
          <w:sz w:val="24"/>
          <w:szCs w:val="24"/>
        </w:rPr>
        <w:t>սյունակային</w:t>
      </w:r>
      <w:proofErr w:type="spellEnd"/>
      <w:r w:rsidR="006A10D1" w:rsidRPr="00B92D0D">
        <w:rPr>
          <w:color w:val="000000"/>
          <w:sz w:val="24"/>
          <w:szCs w:val="24"/>
        </w:rPr>
        <w:t> </w:t>
      </w:r>
      <w:proofErr w:type="spellStart"/>
      <w:r w:rsidR="006A10D1" w:rsidRPr="00B92D0D">
        <w:rPr>
          <w:color w:val="000000"/>
          <w:sz w:val="24"/>
          <w:szCs w:val="24"/>
        </w:rPr>
        <w:t>հորատում</w:t>
      </w:r>
      <w:proofErr w:type="spellEnd"/>
      <w:r w:rsidR="00B92D0D" w:rsidRPr="00B92D0D">
        <w:rPr>
          <w:color w:val="000000"/>
          <w:sz w:val="24"/>
          <w:szCs w:val="24"/>
          <w:lang w:val="hy-AM"/>
        </w:rPr>
        <w:t>,</w:t>
      </w:r>
    </w:p>
    <w:p w:rsidR="001A1FE4" w:rsidRPr="00B92D0D" w:rsidRDefault="001A1FE4" w:rsidP="00B92D0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Gothic" w:cs="MS Gothic"/>
          <w:sz w:val="24"/>
          <w:szCs w:val="24"/>
        </w:rPr>
      </w:pPr>
      <w:r w:rsidRPr="00B92D0D">
        <w:rPr>
          <w:rFonts w:eastAsia="MS Gothic" w:cs="MS Gothic"/>
          <w:sz w:val="24"/>
          <w:szCs w:val="24"/>
          <w:lang w:val="hy-AM"/>
        </w:rPr>
        <w:t>հորատահանուկային նմուշարկում,</w:t>
      </w:r>
    </w:p>
    <w:p w:rsidR="00B92D0D" w:rsidRPr="00B92D0D" w:rsidRDefault="00B92D0D" w:rsidP="00B92D0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Gothic" w:cs="MS Gothic"/>
          <w:sz w:val="24"/>
          <w:szCs w:val="24"/>
        </w:rPr>
      </w:pPr>
      <w:r>
        <w:rPr>
          <w:rFonts w:eastAsia="MS Gothic" w:cs="MS Gothic"/>
          <w:sz w:val="24"/>
          <w:szCs w:val="24"/>
          <w:lang w:val="hy-AM"/>
        </w:rPr>
        <w:t>լաբորատոր պայմաններում հանքաքարում օգտակար բաղադրիչների պարու</w:t>
      </w:r>
      <w:r>
        <w:rPr>
          <w:rFonts w:eastAsia="MS Gothic" w:cs="MS Gothic"/>
          <w:sz w:val="24"/>
          <w:szCs w:val="24"/>
          <w:lang w:val="hy-AM"/>
        </w:rPr>
        <w:softHyphen/>
        <w:t>նա</w:t>
      </w:r>
      <w:r>
        <w:rPr>
          <w:rFonts w:eastAsia="MS Gothic" w:cs="MS Gothic"/>
          <w:sz w:val="24"/>
          <w:szCs w:val="24"/>
          <w:lang w:val="hy-AM"/>
        </w:rPr>
        <w:softHyphen/>
        <w:t>կությունների որոշում,</w:t>
      </w:r>
    </w:p>
    <w:p w:rsidR="001A1FE4" w:rsidRPr="00B92D0D" w:rsidRDefault="001A1FE4" w:rsidP="00B92D0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Gothic" w:cs="MS Gothic"/>
          <w:sz w:val="24"/>
          <w:szCs w:val="24"/>
        </w:rPr>
      </w:pPr>
      <w:r w:rsidRPr="00B92D0D">
        <w:rPr>
          <w:color w:val="000000"/>
          <w:sz w:val="24"/>
          <w:szCs w:val="24"/>
          <w:lang w:val="hy-AM"/>
        </w:rPr>
        <w:lastRenderedPageBreak/>
        <w:t>բ</w:t>
      </w:r>
      <w:proofErr w:type="spellStart"/>
      <w:r w:rsidRPr="00B92D0D">
        <w:rPr>
          <w:color w:val="000000"/>
          <w:sz w:val="24"/>
          <w:szCs w:val="24"/>
        </w:rPr>
        <w:t>նամասում</w:t>
      </w:r>
      <w:proofErr w:type="spellEnd"/>
      <w:r w:rsidRPr="00B92D0D">
        <w:rPr>
          <w:color w:val="000000"/>
          <w:sz w:val="24"/>
          <w:szCs w:val="24"/>
        </w:rPr>
        <w:t> </w:t>
      </w:r>
      <w:r w:rsidR="00B92D0D" w:rsidRPr="00B92D0D">
        <w:rPr>
          <w:color w:val="000000"/>
          <w:sz w:val="24"/>
          <w:szCs w:val="24"/>
          <w:lang w:val="hy-AM"/>
        </w:rPr>
        <w:t>հանքաքարի</w:t>
      </w:r>
      <w:r w:rsidRPr="00B92D0D">
        <w:rPr>
          <w:color w:val="000000"/>
          <w:sz w:val="24"/>
          <w:szCs w:val="24"/>
        </w:rPr>
        <w:t> </w:t>
      </w:r>
      <w:proofErr w:type="spellStart"/>
      <w:r w:rsidRPr="00B92D0D">
        <w:rPr>
          <w:color w:val="000000"/>
          <w:sz w:val="24"/>
          <w:szCs w:val="24"/>
        </w:rPr>
        <w:t>ծավալային</w:t>
      </w:r>
      <w:proofErr w:type="spellEnd"/>
      <w:r w:rsidRPr="00B92D0D">
        <w:rPr>
          <w:color w:val="000000"/>
          <w:sz w:val="24"/>
          <w:szCs w:val="24"/>
        </w:rPr>
        <w:t xml:space="preserve"> </w:t>
      </w:r>
      <w:proofErr w:type="spellStart"/>
      <w:r w:rsidRPr="00B92D0D">
        <w:rPr>
          <w:color w:val="000000"/>
          <w:sz w:val="24"/>
          <w:szCs w:val="24"/>
        </w:rPr>
        <w:t>զանգվածի</w:t>
      </w:r>
      <w:proofErr w:type="spellEnd"/>
      <w:r w:rsidRPr="00B92D0D">
        <w:rPr>
          <w:color w:val="000000"/>
          <w:sz w:val="24"/>
          <w:szCs w:val="24"/>
        </w:rPr>
        <w:t xml:space="preserve"> և </w:t>
      </w:r>
      <w:proofErr w:type="spellStart"/>
      <w:r w:rsidRPr="00B92D0D">
        <w:rPr>
          <w:color w:val="000000"/>
          <w:sz w:val="24"/>
          <w:szCs w:val="24"/>
        </w:rPr>
        <w:t>փխրեցման</w:t>
      </w:r>
      <w:proofErr w:type="spellEnd"/>
      <w:r w:rsidRPr="00B92D0D">
        <w:rPr>
          <w:color w:val="000000"/>
          <w:sz w:val="24"/>
          <w:szCs w:val="24"/>
        </w:rPr>
        <w:t xml:space="preserve"> </w:t>
      </w:r>
      <w:proofErr w:type="spellStart"/>
      <w:r w:rsidRPr="00B92D0D">
        <w:rPr>
          <w:color w:val="000000"/>
          <w:sz w:val="24"/>
          <w:szCs w:val="24"/>
        </w:rPr>
        <w:t>գործակ</w:t>
      </w:r>
      <w:r w:rsidR="00B92D0D">
        <w:rPr>
          <w:color w:val="000000"/>
          <w:sz w:val="24"/>
          <w:szCs w:val="24"/>
        </w:rPr>
        <w:softHyphen/>
      </w:r>
      <w:r w:rsidR="00E961C4">
        <w:rPr>
          <w:color w:val="000000"/>
          <w:sz w:val="24"/>
          <w:szCs w:val="24"/>
        </w:rPr>
        <w:t>ց</w:t>
      </w:r>
      <w:proofErr w:type="spellEnd"/>
      <w:r w:rsidR="00E961C4">
        <w:rPr>
          <w:color w:val="000000"/>
          <w:sz w:val="24"/>
          <w:szCs w:val="24"/>
          <w:lang w:val="hy-AM"/>
        </w:rPr>
        <w:t xml:space="preserve">ի </w:t>
      </w:r>
      <w:proofErr w:type="spellStart"/>
      <w:r w:rsidRPr="00B92D0D">
        <w:rPr>
          <w:color w:val="000000"/>
          <w:sz w:val="24"/>
          <w:szCs w:val="24"/>
        </w:rPr>
        <w:t>որո</w:t>
      </w:r>
      <w:r w:rsidR="00E961C4">
        <w:rPr>
          <w:color w:val="000000"/>
          <w:sz w:val="24"/>
          <w:szCs w:val="24"/>
        </w:rPr>
        <w:softHyphen/>
      </w:r>
      <w:bookmarkStart w:id="0" w:name="_GoBack"/>
      <w:bookmarkEnd w:id="0"/>
      <w:r w:rsidRPr="00B92D0D">
        <w:rPr>
          <w:color w:val="000000"/>
          <w:sz w:val="24"/>
          <w:szCs w:val="24"/>
        </w:rPr>
        <w:t>շում</w:t>
      </w:r>
      <w:proofErr w:type="spellEnd"/>
      <w:r w:rsidRPr="00B92D0D">
        <w:rPr>
          <w:color w:val="000000"/>
          <w:sz w:val="24"/>
          <w:szCs w:val="24"/>
          <w:lang w:val="hy-AM"/>
        </w:rPr>
        <w:t>,</w:t>
      </w:r>
      <w:r w:rsidR="00793617" w:rsidRPr="00B92D0D">
        <w:rPr>
          <w:color w:val="000000"/>
          <w:sz w:val="24"/>
          <w:szCs w:val="24"/>
          <w:lang w:val="hy-AM"/>
        </w:rPr>
        <w:t xml:space="preserve"> </w:t>
      </w:r>
    </w:p>
    <w:p w:rsidR="001A1FE4" w:rsidRPr="00B92D0D" w:rsidRDefault="001A1FE4" w:rsidP="00B92D0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Gothic" w:cs="MS Gothic"/>
          <w:sz w:val="24"/>
          <w:szCs w:val="24"/>
        </w:rPr>
      </w:pPr>
      <w:r w:rsidRPr="00B92D0D">
        <w:rPr>
          <w:color w:val="000000"/>
          <w:sz w:val="24"/>
          <w:szCs w:val="24"/>
          <w:lang w:val="hy-AM"/>
        </w:rPr>
        <w:t>տեղագրա</w:t>
      </w:r>
      <w:proofErr w:type="spellStart"/>
      <w:r w:rsidRPr="00B92D0D">
        <w:rPr>
          <w:color w:val="000000"/>
          <w:sz w:val="24"/>
          <w:szCs w:val="24"/>
        </w:rPr>
        <w:t>մարկշեյդերական</w:t>
      </w:r>
      <w:proofErr w:type="spellEnd"/>
      <w:r w:rsidRPr="00B92D0D">
        <w:rPr>
          <w:color w:val="000000"/>
          <w:sz w:val="24"/>
          <w:szCs w:val="24"/>
        </w:rPr>
        <w:t> </w:t>
      </w:r>
      <w:proofErr w:type="spellStart"/>
      <w:r w:rsidRPr="00B92D0D">
        <w:rPr>
          <w:color w:val="000000"/>
          <w:sz w:val="24"/>
          <w:szCs w:val="24"/>
        </w:rPr>
        <w:t>աշխատանքներ</w:t>
      </w:r>
      <w:proofErr w:type="spellEnd"/>
      <w:r w:rsidR="00970C68">
        <w:rPr>
          <w:color w:val="000000"/>
          <w:sz w:val="24"/>
          <w:szCs w:val="24"/>
          <w:lang w:val="hy-AM"/>
        </w:rPr>
        <w:t>։</w:t>
      </w:r>
    </w:p>
    <w:p w:rsidR="001A1FE4" w:rsidRPr="00B92D0D" w:rsidRDefault="001A1FE4" w:rsidP="001A1FE4">
      <w:pPr>
        <w:spacing w:line="240" w:lineRule="auto"/>
        <w:ind w:firstLine="709"/>
        <w:jc w:val="both"/>
        <w:rPr>
          <w:rFonts w:eastAsia="Sylfaen" w:cs="Sylfaen"/>
          <w:lang w:val="hy-AM"/>
        </w:rPr>
      </w:pPr>
      <w:r w:rsidRPr="00B92D0D">
        <w:rPr>
          <w:rFonts w:eastAsia="Sylfaen" w:cs="Sylfaen"/>
          <w:lang w:val="hy-AM"/>
        </w:rPr>
        <w:t xml:space="preserve">Շրջակա միջավայրի բաղադրիչների վրա վնասակար ազդեցության մեղմացման/ վերացման նպատակով նախատեսվում են հետևյալ բնապահպանական միջոցառումները. </w:t>
      </w:r>
    </w:p>
    <w:p w:rsidR="001A1FE4" w:rsidRPr="00E961C4" w:rsidRDefault="001A1FE4" w:rsidP="00E961C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E961C4">
        <w:rPr>
          <w:lang w:val="hy-AM"/>
        </w:rPr>
        <w:t xml:space="preserve">մեքենաների տեխնիկական սպասարկման իրականացում՝ մասնագիտացված ընկերությունների տարածքում, որտեղ առկա են բոլոր անհրաժեշտ պայմանները յուղերի, քսայուղերի փոխարինման, պահպանման և պահեստավորման համար, </w:t>
      </w:r>
    </w:p>
    <w:p w:rsidR="001A1FE4" w:rsidRPr="00E961C4" w:rsidRDefault="001A1FE4" w:rsidP="00E961C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E961C4">
        <w:rPr>
          <w:lang w:val="hy-AM"/>
        </w:rPr>
        <w:t xml:space="preserve">կենցաղային աղբի հավաքում հատուկ անթափանց տարրաների մեջ և հետագա տեղափոխում մոտակա կազմակերպված աղբավայր, աղբահանության նպատակով համապատասխան ծառայությունների հետ նախատեսվում է կնքել պայմանագիր և կատարել համապատասխան վճարումները: </w:t>
      </w:r>
    </w:p>
    <w:p w:rsidR="001A1FE4" w:rsidRPr="00E961C4" w:rsidRDefault="001A1FE4" w:rsidP="00E961C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E961C4">
        <w:rPr>
          <w:lang w:val="hy-AM"/>
        </w:rPr>
        <w:t xml:space="preserve">կեղտաջրերի հավաքում բետոնապատ հորատիպ զուգարանում, որը պարբերաբար նախատեսվում է դատարկել հատուկ ծառայության ուժերով: </w:t>
      </w:r>
      <w:r w:rsidR="008F427C" w:rsidRPr="00E961C4">
        <w:rPr>
          <w:lang w:val="hy-AM"/>
        </w:rPr>
        <w:t>Ա</w:t>
      </w:r>
      <w:r w:rsidRPr="00E961C4">
        <w:rPr>
          <w:lang w:val="hy-AM"/>
        </w:rPr>
        <w:t xml:space="preserve">շխատանքների ավարտից հետո դատարկված փոսը կլցվի քարերով, կծածկվի հողի շերտով, </w:t>
      </w:r>
    </w:p>
    <w:p w:rsidR="001A1FE4" w:rsidRPr="00E961C4" w:rsidRDefault="001A1FE4" w:rsidP="00E961C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E961C4">
        <w:rPr>
          <w:lang w:val="hy-AM"/>
        </w:rPr>
        <w:t xml:space="preserve">աշխատող մեքենայի շարժիչի կարգավորում՝ աղմուկի մակարդակի կարգավորման և կենդանական աշխարհի վրա բացասական ազդեցության նվազեցման նպատակով: </w:t>
      </w:r>
    </w:p>
    <w:p w:rsidR="001A1FE4" w:rsidRPr="00E961C4" w:rsidRDefault="001A1FE4" w:rsidP="00E961C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E961C4">
        <w:rPr>
          <w:lang w:val="hy-AM"/>
        </w:rPr>
        <w:t xml:space="preserve">տեղամասին մոտեցնող ճանապարհի ինտենսիվ ջրում տարվա չոր և շոգ եղա-նակներին, հորատման հաստոցի հենք հանդիսացող մեքենայի տեղաշարժի ժամանակ, հորատման հարթակների տարածքի խոնավեցում՝ փոշեգոյացումը բացառելու նպա-տակով: </w:t>
      </w:r>
    </w:p>
    <w:p w:rsidR="001A1FE4" w:rsidRPr="00E961C4" w:rsidRDefault="001A1FE4" w:rsidP="00E961C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hy-AM"/>
        </w:rPr>
      </w:pPr>
      <w:r w:rsidRPr="00E961C4">
        <w:rPr>
          <w:lang w:val="hy-AM"/>
        </w:rPr>
        <w:t>խախտված տարածքների ռեկուլտիվացիա՝ երկրաբանահետախուզական աշխա</w:t>
      </w:r>
      <w:r w:rsidR="00E961C4">
        <w:rPr>
          <w:lang w:val="hy-AM"/>
        </w:rPr>
        <w:softHyphen/>
      </w:r>
      <w:r w:rsidRPr="00E961C4">
        <w:rPr>
          <w:lang w:val="hy-AM"/>
        </w:rPr>
        <w:t>տանք</w:t>
      </w:r>
      <w:r w:rsidR="00E961C4">
        <w:rPr>
          <w:lang w:val="hy-AM"/>
        </w:rPr>
        <w:softHyphen/>
      </w:r>
      <w:r w:rsidRPr="00E961C4">
        <w:rPr>
          <w:lang w:val="hy-AM"/>
        </w:rPr>
        <w:t xml:space="preserve">ների ավարտից հետո։ </w:t>
      </w:r>
    </w:p>
    <w:p w:rsidR="009C50B9" w:rsidRPr="00B92D0D" w:rsidRDefault="009C50B9" w:rsidP="001A1FE4">
      <w:pPr>
        <w:spacing w:line="240" w:lineRule="auto"/>
        <w:ind w:firstLine="709"/>
        <w:jc w:val="both"/>
        <w:rPr>
          <w:lang w:val="hy-AM"/>
        </w:rPr>
      </w:pPr>
    </w:p>
    <w:sectPr w:rsidR="009C50B9" w:rsidRPr="00B92D0D" w:rsidSect="000E006B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0553"/>
    <w:multiLevelType w:val="hybridMultilevel"/>
    <w:tmpl w:val="4DDA12BA"/>
    <w:lvl w:ilvl="0" w:tplc="EB9AF0E6">
      <w:start w:val="1"/>
      <w:numFmt w:val="bullet"/>
      <w:lvlText w:val="-"/>
      <w:lvlJc w:val="left"/>
      <w:pPr>
        <w:ind w:left="1069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B63067"/>
    <w:multiLevelType w:val="hybridMultilevel"/>
    <w:tmpl w:val="2CCC0CD6"/>
    <w:lvl w:ilvl="0" w:tplc="D2D6D160">
      <w:numFmt w:val="bullet"/>
      <w:lvlText w:val=""/>
      <w:lvlJc w:val="left"/>
      <w:pPr>
        <w:ind w:left="817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E8C0EFA">
      <w:numFmt w:val="bullet"/>
      <w:lvlText w:val="•"/>
      <w:lvlJc w:val="left"/>
      <w:pPr>
        <w:ind w:left="1882" w:hanging="284"/>
      </w:pPr>
      <w:rPr>
        <w:rFonts w:hint="default"/>
      </w:rPr>
    </w:lvl>
    <w:lvl w:ilvl="2" w:tplc="088ADFD4">
      <w:numFmt w:val="bullet"/>
      <w:lvlText w:val="•"/>
      <w:lvlJc w:val="left"/>
      <w:pPr>
        <w:ind w:left="2945" w:hanging="284"/>
      </w:pPr>
      <w:rPr>
        <w:rFonts w:hint="default"/>
      </w:rPr>
    </w:lvl>
    <w:lvl w:ilvl="3" w:tplc="63FAD5CC">
      <w:numFmt w:val="bullet"/>
      <w:lvlText w:val="•"/>
      <w:lvlJc w:val="left"/>
      <w:pPr>
        <w:ind w:left="4007" w:hanging="284"/>
      </w:pPr>
      <w:rPr>
        <w:rFonts w:hint="default"/>
      </w:rPr>
    </w:lvl>
    <w:lvl w:ilvl="4" w:tplc="865AD4E6">
      <w:numFmt w:val="bullet"/>
      <w:lvlText w:val="•"/>
      <w:lvlJc w:val="left"/>
      <w:pPr>
        <w:ind w:left="5070" w:hanging="284"/>
      </w:pPr>
      <w:rPr>
        <w:rFonts w:hint="default"/>
      </w:rPr>
    </w:lvl>
    <w:lvl w:ilvl="5" w:tplc="02F82EB2">
      <w:numFmt w:val="bullet"/>
      <w:lvlText w:val="•"/>
      <w:lvlJc w:val="left"/>
      <w:pPr>
        <w:ind w:left="6133" w:hanging="284"/>
      </w:pPr>
      <w:rPr>
        <w:rFonts w:hint="default"/>
      </w:rPr>
    </w:lvl>
    <w:lvl w:ilvl="6" w:tplc="EE7A87F0">
      <w:numFmt w:val="bullet"/>
      <w:lvlText w:val="•"/>
      <w:lvlJc w:val="left"/>
      <w:pPr>
        <w:ind w:left="7195" w:hanging="284"/>
      </w:pPr>
      <w:rPr>
        <w:rFonts w:hint="default"/>
      </w:rPr>
    </w:lvl>
    <w:lvl w:ilvl="7" w:tplc="9D86BF8C">
      <w:numFmt w:val="bullet"/>
      <w:lvlText w:val="•"/>
      <w:lvlJc w:val="left"/>
      <w:pPr>
        <w:ind w:left="8258" w:hanging="284"/>
      </w:pPr>
      <w:rPr>
        <w:rFonts w:hint="default"/>
      </w:rPr>
    </w:lvl>
    <w:lvl w:ilvl="8" w:tplc="198A3AB6">
      <w:numFmt w:val="bullet"/>
      <w:lvlText w:val="•"/>
      <w:lvlJc w:val="left"/>
      <w:pPr>
        <w:ind w:left="9321" w:hanging="284"/>
      </w:pPr>
      <w:rPr>
        <w:rFonts w:hint="default"/>
      </w:rPr>
    </w:lvl>
  </w:abstractNum>
  <w:abstractNum w:abstractNumId="2">
    <w:nsid w:val="41DC6719"/>
    <w:multiLevelType w:val="hybridMultilevel"/>
    <w:tmpl w:val="E070AF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9E31A2"/>
    <w:multiLevelType w:val="hybridMultilevel"/>
    <w:tmpl w:val="BF1AF6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B9"/>
    <w:rsid w:val="00023262"/>
    <w:rsid w:val="00075630"/>
    <w:rsid w:val="000E006B"/>
    <w:rsid w:val="001268E9"/>
    <w:rsid w:val="00132107"/>
    <w:rsid w:val="001A1FE4"/>
    <w:rsid w:val="001C7FF0"/>
    <w:rsid w:val="001D60BA"/>
    <w:rsid w:val="001F4526"/>
    <w:rsid w:val="002A0C12"/>
    <w:rsid w:val="002A3627"/>
    <w:rsid w:val="002F66B8"/>
    <w:rsid w:val="003659CB"/>
    <w:rsid w:val="003700B2"/>
    <w:rsid w:val="00411F3D"/>
    <w:rsid w:val="004A398E"/>
    <w:rsid w:val="004E2C1A"/>
    <w:rsid w:val="00516BF3"/>
    <w:rsid w:val="00637FD0"/>
    <w:rsid w:val="00641B91"/>
    <w:rsid w:val="006A10D1"/>
    <w:rsid w:val="00750A6B"/>
    <w:rsid w:val="00793617"/>
    <w:rsid w:val="00805ADC"/>
    <w:rsid w:val="00861E14"/>
    <w:rsid w:val="008F427C"/>
    <w:rsid w:val="00970C68"/>
    <w:rsid w:val="009C50B9"/>
    <w:rsid w:val="00A5678F"/>
    <w:rsid w:val="00B92D0D"/>
    <w:rsid w:val="00BA6FE9"/>
    <w:rsid w:val="00C1320F"/>
    <w:rsid w:val="00C95439"/>
    <w:rsid w:val="00CF6F75"/>
    <w:rsid w:val="00D1226B"/>
    <w:rsid w:val="00D27357"/>
    <w:rsid w:val="00D34E58"/>
    <w:rsid w:val="00E961C4"/>
    <w:rsid w:val="00EA7962"/>
    <w:rsid w:val="00EB1020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A8B24-35DF-46CC-B8AC-07E26329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398E"/>
    <w:pPr>
      <w:widowControl w:val="0"/>
      <w:autoSpaceDE w:val="0"/>
      <w:autoSpaceDN w:val="0"/>
      <w:spacing w:line="240" w:lineRule="auto"/>
    </w:pPr>
    <w:rPr>
      <w:rFonts w:eastAsia="Sylfaen" w:cs="Sylfae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398E"/>
    <w:rPr>
      <w:rFonts w:eastAsia="Sylfaen" w:cs="Sylfaen"/>
      <w:lang w:val="en-US"/>
    </w:rPr>
  </w:style>
  <w:style w:type="paragraph" w:styleId="ListParagraph">
    <w:name w:val="List Paragraph"/>
    <w:basedOn w:val="Normal"/>
    <w:uiPriority w:val="1"/>
    <w:qFormat/>
    <w:rsid w:val="00132107"/>
    <w:pPr>
      <w:widowControl w:val="0"/>
      <w:autoSpaceDE w:val="0"/>
      <w:autoSpaceDN w:val="0"/>
      <w:spacing w:line="240" w:lineRule="auto"/>
      <w:ind w:left="817" w:hanging="152"/>
    </w:pPr>
    <w:rPr>
      <w:rFonts w:eastAsia="Sylfaen" w:cs="Sylfae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cp:lastPrinted>2024-05-21T06:10:00Z</cp:lastPrinted>
  <dcterms:created xsi:type="dcterms:W3CDTF">2024-09-17T14:39:00Z</dcterms:created>
  <dcterms:modified xsi:type="dcterms:W3CDTF">2024-09-17T14:49:00Z</dcterms:modified>
</cp:coreProperties>
</file>